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3AB0" w14:textId="77777777" w:rsidR="00E5005F" w:rsidRPr="0054596A" w:rsidRDefault="00E5005F" w:rsidP="00E5005F">
      <w:pPr>
        <w:rPr>
          <w:sz w:val="22"/>
          <w:szCs w:val="22"/>
        </w:rPr>
      </w:pPr>
      <w:bookmarkStart w:id="0" w:name="_GoBack"/>
      <w:bookmarkEnd w:id="0"/>
      <w:r w:rsidRPr="0061665D">
        <w:rPr>
          <w:b/>
          <w:sz w:val="22"/>
          <w:szCs w:val="22"/>
        </w:rPr>
        <w:t>FOR IMMEDIATE RELEASE</w:t>
      </w:r>
      <w:r w:rsidRPr="0061665D">
        <w:rPr>
          <w:b/>
          <w:sz w:val="22"/>
          <w:szCs w:val="22"/>
        </w:rPr>
        <w:tab/>
      </w:r>
      <w:r w:rsidRPr="0054596A">
        <w:rPr>
          <w:sz w:val="22"/>
          <w:szCs w:val="22"/>
        </w:rPr>
        <w:tab/>
      </w:r>
      <w:r w:rsidRPr="0054596A">
        <w:rPr>
          <w:sz w:val="22"/>
          <w:szCs w:val="22"/>
        </w:rPr>
        <w:tab/>
      </w:r>
      <w:r w:rsidR="00CE42B4">
        <w:rPr>
          <w:sz w:val="22"/>
          <w:szCs w:val="22"/>
        </w:rPr>
        <w:t xml:space="preserve">   </w:t>
      </w:r>
      <w:r w:rsidR="002C42C6">
        <w:rPr>
          <w:sz w:val="22"/>
          <w:szCs w:val="22"/>
        </w:rPr>
        <w:t xml:space="preserve"> </w:t>
      </w:r>
      <w:r w:rsidR="0054596A" w:rsidRPr="00CC35DB">
        <w:rPr>
          <w:b/>
          <w:sz w:val="22"/>
          <w:szCs w:val="22"/>
        </w:rPr>
        <w:t>CONTACTS:</w:t>
      </w:r>
      <w:r w:rsidR="0054596A">
        <w:rPr>
          <w:sz w:val="22"/>
          <w:szCs w:val="22"/>
        </w:rPr>
        <w:t xml:space="preserve"> </w:t>
      </w:r>
      <w:r w:rsidR="001F3A7F" w:rsidRPr="0054596A">
        <w:rPr>
          <w:sz w:val="22"/>
          <w:szCs w:val="22"/>
        </w:rPr>
        <w:t>Amber Harris, 240-662-5235</w:t>
      </w:r>
    </w:p>
    <w:p w14:paraId="01DB38D3" w14:textId="7874B110" w:rsidR="00E5005F" w:rsidRPr="0054596A" w:rsidRDefault="00623F9D" w:rsidP="00E5005F">
      <w:pPr>
        <w:rPr>
          <w:sz w:val="22"/>
          <w:szCs w:val="22"/>
        </w:rPr>
      </w:pPr>
      <w:r>
        <w:rPr>
          <w:sz w:val="22"/>
          <w:szCs w:val="22"/>
        </w:rPr>
        <w:t>June 10</w:t>
      </w:r>
      <w:r w:rsidR="00B11172">
        <w:rPr>
          <w:sz w:val="22"/>
          <w:szCs w:val="22"/>
        </w:rPr>
        <w:t>, 2014</w:t>
      </w:r>
      <w:r w:rsidR="00E5005F" w:rsidRPr="0054596A">
        <w:rPr>
          <w:sz w:val="22"/>
          <w:szCs w:val="22"/>
        </w:rPr>
        <w:tab/>
        <w:t xml:space="preserve">                                                                              </w:t>
      </w:r>
      <w:r w:rsidR="002C42C6">
        <w:rPr>
          <w:sz w:val="22"/>
          <w:szCs w:val="22"/>
        </w:rPr>
        <w:t xml:space="preserve">                </w:t>
      </w:r>
      <w:hyperlink r:id="rId9" w:history="1">
        <w:r w:rsidR="001F3A7F" w:rsidRPr="000823B2">
          <w:rPr>
            <w:rStyle w:val="Hyperlink"/>
            <w:sz w:val="22"/>
            <w:szCs w:val="22"/>
          </w:rPr>
          <w:t>amber_harris@discovery.com</w:t>
        </w:r>
      </w:hyperlink>
      <w:r w:rsidR="00E5005F" w:rsidRPr="0054596A">
        <w:rPr>
          <w:sz w:val="22"/>
          <w:szCs w:val="22"/>
        </w:rPr>
        <w:tab/>
      </w:r>
      <w:r w:rsidR="00E5005F" w:rsidRPr="0054596A">
        <w:rPr>
          <w:sz w:val="22"/>
          <w:szCs w:val="22"/>
        </w:rPr>
        <w:tab/>
      </w:r>
      <w:r w:rsidR="00E5005F" w:rsidRPr="0054596A">
        <w:rPr>
          <w:sz w:val="22"/>
          <w:szCs w:val="22"/>
        </w:rPr>
        <w:tab/>
      </w:r>
      <w:r w:rsidR="00E5005F" w:rsidRPr="0054596A">
        <w:rPr>
          <w:sz w:val="22"/>
          <w:szCs w:val="22"/>
        </w:rPr>
        <w:tab/>
      </w:r>
      <w:r w:rsidR="00E5005F" w:rsidRPr="0054596A">
        <w:rPr>
          <w:sz w:val="22"/>
          <w:szCs w:val="22"/>
        </w:rPr>
        <w:tab/>
      </w:r>
      <w:r w:rsidR="00E5005F" w:rsidRPr="0054596A">
        <w:rPr>
          <w:sz w:val="22"/>
          <w:szCs w:val="22"/>
        </w:rPr>
        <w:tab/>
        <w:t xml:space="preserve">         </w:t>
      </w:r>
    </w:p>
    <w:p w14:paraId="521FA3AF" w14:textId="77777777" w:rsidR="00E5005F" w:rsidRPr="0054596A" w:rsidRDefault="00E5005F" w:rsidP="00E5005F">
      <w:pPr>
        <w:rPr>
          <w:sz w:val="22"/>
          <w:szCs w:val="22"/>
        </w:rPr>
      </w:pPr>
      <w:r w:rsidRPr="0054596A">
        <w:rPr>
          <w:sz w:val="22"/>
          <w:szCs w:val="22"/>
        </w:rPr>
        <w:t xml:space="preserve">        </w:t>
      </w:r>
      <w:r w:rsidRPr="0054596A">
        <w:rPr>
          <w:sz w:val="22"/>
          <w:szCs w:val="22"/>
        </w:rPr>
        <w:tab/>
      </w:r>
      <w:r w:rsidRPr="0054596A">
        <w:rPr>
          <w:sz w:val="22"/>
          <w:szCs w:val="22"/>
        </w:rPr>
        <w:tab/>
      </w:r>
      <w:r w:rsidRPr="0054596A">
        <w:rPr>
          <w:sz w:val="22"/>
          <w:szCs w:val="22"/>
        </w:rPr>
        <w:tab/>
      </w:r>
      <w:r w:rsidRPr="0054596A">
        <w:rPr>
          <w:sz w:val="22"/>
          <w:szCs w:val="22"/>
        </w:rPr>
        <w:tab/>
      </w:r>
      <w:r w:rsidRPr="0054596A">
        <w:rPr>
          <w:sz w:val="22"/>
          <w:szCs w:val="22"/>
        </w:rPr>
        <w:tab/>
      </w:r>
      <w:r w:rsidRPr="0054596A">
        <w:rPr>
          <w:sz w:val="22"/>
          <w:szCs w:val="22"/>
        </w:rPr>
        <w:tab/>
      </w:r>
      <w:r w:rsidRPr="0054596A">
        <w:rPr>
          <w:sz w:val="22"/>
          <w:szCs w:val="22"/>
        </w:rPr>
        <w:tab/>
      </w:r>
      <w:r w:rsidRPr="0054596A">
        <w:rPr>
          <w:sz w:val="22"/>
          <w:szCs w:val="22"/>
        </w:rPr>
        <w:tab/>
      </w:r>
      <w:r w:rsidR="002C42C6">
        <w:rPr>
          <w:sz w:val="22"/>
          <w:szCs w:val="22"/>
        </w:rPr>
        <w:t xml:space="preserve">             </w:t>
      </w:r>
      <w:r w:rsidR="00CE42B4">
        <w:rPr>
          <w:sz w:val="22"/>
          <w:szCs w:val="22"/>
        </w:rPr>
        <w:t xml:space="preserve">   </w:t>
      </w:r>
      <w:r w:rsidR="00CC35DB">
        <w:rPr>
          <w:sz w:val="22"/>
          <w:szCs w:val="22"/>
        </w:rPr>
        <w:t>Anna Kowalczyk</w:t>
      </w:r>
      <w:r w:rsidR="00FF0F3D">
        <w:rPr>
          <w:sz w:val="22"/>
          <w:szCs w:val="22"/>
        </w:rPr>
        <w:t>, 240-662-</w:t>
      </w:r>
      <w:r w:rsidR="00CE42B4">
        <w:rPr>
          <w:sz w:val="22"/>
          <w:szCs w:val="22"/>
        </w:rPr>
        <w:t>6379</w:t>
      </w:r>
    </w:p>
    <w:p w14:paraId="22D750C9" w14:textId="77777777" w:rsidR="00E5005F" w:rsidRDefault="00E5005F" w:rsidP="00E5005F">
      <w:pPr>
        <w:rPr>
          <w:sz w:val="22"/>
          <w:szCs w:val="22"/>
        </w:rPr>
      </w:pPr>
      <w:r w:rsidRPr="0054596A">
        <w:rPr>
          <w:sz w:val="22"/>
          <w:szCs w:val="22"/>
        </w:rPr>
        <w:tab/>
        <w:t xml:space="preserve">    </w:t>
      </w:r>
      <w:r w:rsidRPr="0054596A">
        <w:rPr>
          <w:sz w:val="22"/>
          <w:szCs w:val="22"/>
        </w:rPr>
        <w:tab/>
        <w:t xml:space="preserve">   </w:t>
      </w:r>
      <w:r w:rsidRPr="0054596A">
        <w:rPr>
          <w:sz w:val="22"/>
          <w:szCs w:val="22"/>
        </w:rPr>
        <w:tab/>
        <w:t xml:space="preserve">            </w:t>
      </w:r>
      <w:r w:rsidRPr="0054596A">
        <w:rPr>
          <w:sz w:val="22"/>
          <w:szCs w:val="22"/>
        </w:rPr>
        <w:tab/>
        <w:t xml:space="preserve"> </w:t>
      </w:r>
      <w:r w:rsidRPr="0054596A">
        <w:rPr>
          <w:sz w:val="22"/>
          <w:szCs w:val="22"/>
        </w:rPr>
        <w:tab/>
      </w:r>
      <w:r w:rsidRPr="0054596A">
        <w:rPr>
          <w:sz w:val="22"/>
          <w:szCs w:val="22"/>
        </w:rPr>
        <w:tab/>
      </w:r>
      <w:r w:rsidRPr="0054596A">
        <w:rPr>
          <w:sz w:val="22"/>
          <w:szCs w:val="22"/>
        </w:rPr>
        <w:tab/>
      </w:r>
      <w:r w:rsidRPr="0054596A">
        <w:rPr>
          <w:sz w:val="22"/>
          <w:szCs w:val="22"/>
        </w:rPr>
        <w:tab/>
      </w:r>
      <w:r w:rsidR="00CE42B4">
        <w:rPr>
          <w:sz w:val="22"/>
          <w:szCs w:val="22"/>
        </w:rPr>
        <w:t xml:space="preserve">           </w:t>
      </w:r>
      <w:r w:rsidR="002C42C6">
        <w:rPr>
          <w:sz w:val="22"/>
          <w:szCs w:val="22"/>
        </w:rPr>
        <w:t xml:space="preserve">    </w:t>
      </w:r>
      <w:r w:rsidR="00CE42B4">
        <w:rPr>
          <w:sz w:val="22"/>
          <w:szCs w:val="22"/>
        </w:rPr>
        <w:t xml:space="preserve"> </w:t>
      </w:r>
      <w:hyperlink r:id="rId10" w:history="1">
        <w:r w:rsidR="00CE42B4" w:rsidRPr="006F3F2F">
          <w:rPr>
            <w:rStyle w:val="Hyperlink"/>
            <w:sz w:val="22"/>
            <w:szCs w:val="22"/>
          </w:rPr>
          <w:t>anna_kowalczyk@discovery.com</w:t>
        </w:r>
      </w:hyperlink>
    </w:p>
    <w:p w14:paraId="39430231" w14:textId="77777777" w:rsidR="00E5005F" w:rsidRPr="0054596A" w:rsidRDefault="00E5005F" w:rsidP="00E5005F">
      <w:pPr>
        <w:rPr>
          <w:sz w:val="22"/>
          <w:szCs w:val="22"/>
        </w:rPr>
      </w:pPr>
    </w:p>
    <w:p w14:paraId="5AB7DD1A" w14:textId="77777777" w:rsidR="009042FB" w:rsidRPr="0054596A" w:rsidRDefault="00E5005F" w:rsidP="009042FB">
      <w:r w:rsidRPr="0054596A">
        <w:rPr>
          <w:sz w:val="22"/>
          <w:szCs w:val="22"/>
        </w:rPr>
        <w:t xml:space="preserve"> </w:t>
      </w:r>
    </w:p>
    <w:p w14:paraId="57E0199B" w14:textId="77777777" w:rsidR="00ED115A" w:rsidRDefault="00ED115A" w:rsidP="00FF0F3D">
      <w:pPr>
        <w:jc w:val="center"/>
        <w:rPr>
          <w:b/>
          <w:bCs/>
          <w:u w:val="single"/>
        </w:rPr>
      </w:pPr>
      <w:r>
        <w:rPr>
          <w:b/>
          <w:bCs/>
          <w:u w:val="single"/>
        </w:rPr>
        <w:t>IT’S COMING…SLOWLY BUT SURELY.</w:t>
      </w:r>
    </w:p>
    <w:p w14:paraId="5AAA1D56" w14:textId="7D7FAFC1" w:rsidR="009042FB" w:rsidRPr="0054596A" w:rsidRDefault="00ED115A" w:rsidP="00FF0F3D">
      <w:pPr>
        <w:jc w:val="center"/>
        <w:rPr>
          <w:b/>
          <w:bCs/>
          <w:u w:val="single"/>
        </w:rPr>
      </w:pPr>
      <w:r>
        <w:rPr>
          <w:b/>
          <w:bCs/>
          <w:u w:val="single"/>
        </w:rPr>
        <w:t xml:space="preserve">ANIMALIST INTRODUCES </w:t>
      </w:r>
      <w:r w:rsidR="00101E1E">
        <w:rPr>
          <w:b/>
          <w:bCs/>
          <w:u w:val="single"/>
        </w:rPr>
        <w:t xml:space="preserve">FIRST-EVER </w:t>
      </w:r>
      <w:r>
        <w:rPr>
          <w:b/>
          <w:bCs/>
          <w:u w:val="single"/>
        </w:rPr>
        <w:t>‘</w:t>
      </w:r>
      <w:r w:rsidR="00101E1E">
        <w:rPr>
          <w:b/>
          <w:bCs/>
          <w:u w:val="single"/>
        </w:rPr>
        <w:t>SLOTH WEEK</w:t>
      </w:r>
      <w:r>
        <w:rPr>
          <w:b/>
          <w:bCs/>
          <w:u w:val="single"/>
        </w:rPr>
        <w:t>’</w:t>
      </w:r>
    </w:p>
    <w:p w14:paraId="4B3465DA" w14:textId="77777777" w:rsidR="009042FB" w:rsidRPr="0054596A" w:rsidRDefault="009042FB" w:rsidP="0061665D"/>
    <w:p w14:paraId="34342E78" w14:textId="02AAEB7B" w:rsidR="009042FB" w:rsidRPr="00CE42B4" w:rsidRDefault="002C42C6" w:rsidP="00FF0F3D">
      <w:pPr>
        <w:jc w:val="center"/>
        <w:rPr>
          <w:i/>
          <w:sz w:val="22"/>
          <w:szCs w:val="22"/>
        </w:rPr>
      </w:pPr>
      <w:r w:rsidRPr="00CE42B4">
        <w:rPr>
          <w:i/>
          <w:sz w:val="22"/>
          <w:szCs w:val="22"/>
        </w:rPr>
        <w:t xml:space="preserve">– </w:t>
      </w:r>
      <w:r w:rsidR="00ED115A">
        <w:rPr>
          <w:i/>
          <w:sz w:val="22"/>
          <w:szCs w:val="22"/>
        </w:rPr>
        <w:t xml:space="preserve">Animal Planet and AnimalPlanet.com to Join the </w:t>
      </w:r>
      <w:r w:rsidR="00BD0362">
        <w:rPr>
          <w:i/>
          <w:sz w:val="22"/>
          <w:szCs w:val="22"/>
        </w:rPr>
        <w:t xml:space="preserve">Online &amp; On Air </w:t>
      </w:r>
      <w:r w:rsidR="00ED115A">
        <w:rPr>
          <w:i/>
          <w:sz w:val="22"/>
          <w:szCs w:val="22"/>
        </w:rPr>
        <w:t>Celebration from June 20-</w:t>
      </w:r>
      <w:r w:rsidR="00623F9D">
        <w:rPr>
          <w:i/>
          <w:sz w:val="22"/>
          <w:szCs w:val="22"/>
        </w:rPr>
        <w:t>25</w:t>
      </w:r>
      <w:r w:rsidR="00FF0F3D" w:rsidRPr="00CE42B4">
        <w:rPr>
          <w:i/>
          <w:sz w:val="22"/>
          <w:szCs w:val="22"/>
        </w:rPr>
        <w:t xml:space="preserve"> </w:t>
      </w:r>
      <w:r w:rsidR="00CD525C" w:rsidRPr="00CE42B4">
        <w:rPr>
          <w:i/>
          <w:sz w:val="22"/>
          <w:szCs w:val="22"/>
        </w:rPr>
        <w:t>–</w:t>
      </w:r>
    </w:p>
    <w:p w14:paraId="50E77601" w14:textId="77777777" w:rsidR="009042FB" w:rsidRPr="00CE42B4" w:rsidRDefault="009042FB" w:rsidP="009042FB">
      <w:pPr>
        <w:rPr>
          <w:sz w:val="22"/>
          <w:szCs w:val="22"/>
        </w:rPr>
      </w:pPr>
    </w:p>
    <w:p w14:paraId="5AA6D7FB" w14:textId="56FB68FB" w:rsidR="00DB3B90" w:rsidRPr="00CE42B4" w:rsidRDefault="009042FB" w:rsidP="00241E47">
      <w:pPr>
        <w:rPr>
          <w:i/>
          <w:sz w:val="22"/>
          <w:szCs w:val="22"/>
        </w:rPr>
      </w:pPr>
      <w:r w:rsidRPr="00ED115A">
        <w:rPr>
          <w:i/>
          <w:sz w:val="22"/>
          <w:szCs w:val="22"/>
        </w:rPr>
        <w:t>San Francisco, Calif.</w:t>
      </w:r>
      <w:r w:rsidRPr="00CE42B4">
        <w:rPr>
          <w:sz w:val="22"/>
          <w:szCs w:val="22"/>
        </w:rPr>
        <w:t xml:space="preserve"> –</w:t>
      </w:r>
      <w:r w:rsidR="006A192C" w:rsidRPr="00CE42B4">
        <w:rPr>
          <w:sz w:val="22"/>
          <w:szCs w:val="22"/>
        </w:rPr>
        <w:t xml:space="preserve"> </w:t>
      </w:r>
      <w:r w:rsidR="00CB68A0">
        <w:rPr>
          <w:sz w:val="22"/>
          <w:szCs w:val="22"/>
        </w:rPr>
        <w:t xml:space="preserve">The cats of the Internet have been put on notice. </w:t>
      </w:r>
      <w:r w:rsidR="00DB3B90" w:rsidRPr="00CE42B4">
        <w:rPr>
          <w:sz w:val="22"/>
          <w:szCs w:val="22"/>
        </w:rPr>
        <w:t>On June 20,</w:t>
      </w:r>
      <w:r w:rsidR="00CB68A0">
        <w:rPr>
          <w:sz w:val="22"/>
          <w:szCs w:val="22"/>
        </w:rPr>
        <w:t xml:space="preserve"> Discovery Digital Networks’</w:t>
      </w:r>
      <w:r w:rsidR="00DB3B90" w:rsidRPr="00CE42B4">
        <w:rPr>
          <w:sz w:val="22"/>
          <w:szCs w:val="22"/>
        </w:rPr>
        <w:t xml:space="preserve"> </w:t>
      </w:r>
      <w:hyperlink r:id="rId11" w:history="1">
        <w:r w:rsidR="00DB3B90" w:rsidRPr="00CB68A0">
          <w:rPr>
            <w:rStyle w:val="Hyperlink"/>
            <w:sz w:val="22"/>
            <w:szCs w:val="22"/>
          </w:rPr>
          <w:t>Animalist</w:t>
        </w:r>
      </w:hyperlink>
      <w:r w:rsidR="00DB3B90" w:rsidRPr="00CE42B4">
        <w:rPr>
          <w:sz w:val="22"/>
          <w:szCs w:val="22"/>
        </w:rPr>
        <w:t xml:space="preserve">, </w:t>
      </w:r>
      <w:r w:rsidR="00CB68A0">
        <w:rPr>
          <w:sz w:val="22"/>
          <w:szCs w:val="22"/>
        </w:rPr>
        <w:t>which celebrates</w:t>
      </w:r>
      <w:r w:rsidR="00DB3B90" w:rsidRPr="00CE42B4">
        <w:rPr>
          <w:sz w:val="22"/>
          <w:szCs w:val="22"/>
        </w:rPr>
        <w:t xml:space="preserve"> the incredible connection between humans and animals, </w:t>
      </w:r>
      <w:r w:rsidR="00CB68A0">
        <w:rPr>
          <w:sz w:val="22"/>
          <w:szCs w:val="22"/>
        </w:rPr>
        <w:t>in conjunction with</w:t>
      </w:r>
      <w:r w:rsidR="00DB3B90" w:rsidRPr="00CE42B4">
        <w:rPr>
          <w:sz w:val="22"/>
          <w:szCs w:val="22"/>
        </w:rPr>
        <w:t xml:space="preserve"> </w:t>
      </w:r>
      <w:hyperlink r:id="rId12" w:history="1">
        <w:r w:rsidR="00DB3B90" w:rsidRPr="00CB68A0">
          <w:rPr>
            <w:rStyle w:val="Hyperlink"/>
            <w:sz w:val="22"/>
            <w:szCs w:val="22"/>
          </w:rPr>
          <w:t>Animal Planet</w:t>
        </w:r>
      </w:hyperlink>
      <w:r w:rsidR="00906B9F">
        <w:rPr>
          <w:sz w:val="22"/>
          <w:szCs w:val="22"/>
        </w:rPr>
        <w:t xml:space="preserve"> will launch the first-</w:t>
      </w:r>
      <w:r w:rsidR="00DB3B90" w:rsidRPr="00CE42B4">
        <w:rPr>
          <w:sz w:val="22"/>
          <w:szCs w:val="22"/>
        </w:rPr>
        <w:t xml:space="preserve">ever </w:t>
      </w:r>
      <w:r w:rsidR="00CB68A0">
        <w:rPr>
          <w:b/>
          <w:sz w:val="22"/>
          <w:szCs w:val="22"/>
        </w:rPr>
        <w:t>SLOTH WEEK</w:t>
      </w:r>
      <w:r w:rsidR="00DB3B90" w:rsidRPr="00CE42B4">
        <w:rPr>
          <w:sz w:val="22"/>
          <w:szCs w:val="22"/>
        </w:rPr>
        <w:t xml:space="preserve">, </w:t>
      </w:r>
      <w:r w:rsidR="00623F9D">
        <w:rPr>
          <w:sz w:val="22"/>
          <w:szCs w:val="22"/>
        </w:rPr>
        <w:t>six</w:t>
      </w:r>
      <w:r w:rsidR="00CB68A0">
        <w:rPr>
          <w:sz w:val="22"/>
          <w:szCs w:val="22"/>
        </w:rPr>
        <w:t xml:space="preserve"> days of</w:t>
      </w:r>
      <w:r w:rsidR="00DB3B90" w:rsidRPr="00CE42B4">
        <w:rPr>
          <w:sz w:val="22"/>
          <w:szCs w:val="22"/>
        </w:rPr>
        <w:t xml:space="preserve"> programming dedicated to the </w:t>
      </w:r>
      <w:r w:rsidR="00CB68A0">
        <w:rPr>
          <w:sz w:val="22"/>
          <w:szCs w:val="22"/>
        </w:rPr>
        <w:t>web’s</w:t>
      </w:r>
      <w:r w:rsidR="00DB3B90" w:rsidRPr="00CE42B4">
        <w:rPr>
          <w:sz w:val="22"/>
          <w:szCs w:val="22"/>
        </w:rPr>
        <w:t xml:space="preserve"> most lovable</w:t>
      </w:r>
      <w:r w:rsidR="00CB68A0">
        <w:rPr>
          <w:sz w:val="22"/>
          <w:szCs w:val="22"/>
        </w:rPr>
        <w:t xml:space="preserve"> and slowly</w:t>
      </w:r>
      <w:r w:rsidR="00DB3B90" w:rsidRPr="00CE42B4">
        <w:rPr>
          <w:sz w:val="22"/>
          <w:szCs w:val="22"/>
        </w:rPr>
        <w:t xml:space="preserve"> rising star.</w:t>
      </w:r>
    </w:p>
    <w:p w14:paraId="7C2631C8" w14:textId="77777777" w:rsidR="00C50685" w:rsidRPr="00CE42B4" w:rsidRDefault="00C50685" w:rsidP="00241E47">
      <w:pPr>
        <w:rPr>
          <w:sz w:val="22"/>
          <w:szCs w:val="22"/>
        </w:rPr>
      </w:pPr>
    </w:p>
    <w:p w14:paraId="6050CF86" w14:textId="38E3EFA1" w:rsidR="00CD09F3" w:rsidRDefault="0039062E" w:rsidP="00241E47">
      <w:pPr>
        <w:rPr>
          <w:sz w:val="22"/>
          <w:szCs w:val="22"/>
        </w:rPr>
      </w:pPr>
      <w:r>
        <w:rPr>
          <w:sz w:val="22"/>
          <w:szCs w:val="22"/>
        </w:rPr>
        <w:t xml:space="preserve">Anchored by </w:t>
      </w:r>
      <w:r w:rsidRPr="0039062E">
        <w:rPr>
          <w:i/>
          <w:sz w:val="22"/>
          <w:szCs w:val="22"/>
        </w:rPr>
        <w:t>Animalist News</w:t>
      </w:r>
      <w:r>
        <w:rPr>
          <w:sz w:val="22"/>
          <w:szCs w:val="22"/>
        </w:rPr>
        <w:t xml:space="preserve"> features from host </w:t>
      </w:r>
      <w:proofErr w:type="spellStart"/>
      <w:r w:rsidR="00A23CDF" w:rsidRPr="00CE42B4">
        <w:rPr>
          <w:sz w:val="22"/>
          <w:szCs w:val="22"/>
        </w:rPr>
        <w:t>Catie</w:t>
      </w:r>
      <w:proofErr w:type="spellEnd"/>
      <w:r w:rsidR="00A23CDF" w:rsidRPr="00CE42B4">
        <w:rPr>
          <w:sz w:val="22"/>
          <w:szCs w:val="22"/>
        </w:rPr>
        <w:t xml:space="preserve"> Wayne’s visit to</w:t>
      </w:r>
      <w:r>
        <w:rPr>
          <w:sz w:val="22"/>
          <w:szCs w:val="22"/>
        </w:rPr>
        <w:t xml:space="preserve"> the</w:t>
      </w:r>
      <w:r w:rsidR="00A23CDF" w:rsidRPr="00CE42B4">
        <w:rPr>
          <w:sz w:val="22"/>
          <w:szCs w:val="22"/>
        </w:rPr>
        <w:t xml:space="preserve"> </w:t>
      </w:r>
      <w:hyperlink r:id="rId13" w:history="1">
        <w:r w:rsidRPr="0039062E">
          <w:rPr>
            <w:rStyle w:val="Hyperlink"/>
            <w:sz w:val="22"/>
            <w:szCs w:val="22"/>
          </w:rPr>
          <w:t>Sloth Sanctuary of Costa Rica</w:t>
        </w:r>
      </w:hyperlink>
      <w:r w:rsidR="00CD09F3" w:rsidRPr="00CE42B4">
        <w:rPr>
          <w:sz w:val="22"/>
          <w:szCs w:val="22"/>
        </w:rPr>
        <w:t xml:space="preserve">, sloths will </w:t>
      </w:r>
      <w:r w:rsidR="00DB3B90" w:rsidRPr="00CE42B4">
        <w:rPr>
          <w:sz w:val="22"/>
          <w:szCs w:val="22"/>
        </w:rPr>
        <w:t xml:space="preserve">plod </w:t>
      </w:r>
      <w:r w:rsidR="00CD09F3" w:rsidRPr="00CE42B4">
        <w:rPr>
          <w:sz w:val="22"/>
          <w:szCs w:val="22"/>
        </w:rPr>
        <w:t xml:space="preserve">across </w:t>
      </w:r>
      <w:r>
        <w:rPr>
          <w:sz w:val="22"/>
          <w:szCs w:val="22"/>
        </w:rPr>
        <w:t>online p</w:t>
      </w:r>
      <w:r w:rsidR="00623F9D">
        <w:rPr>
          <w:sz w:val="22"/>
          <w:szCs w:val="22"/>
        </w:rPr>
        <w:t xml:space="preserve">rogramming at Animalist.com, in addition </w:t>
      </w:r>
      <w:proofErr w:type="spellStart"/>
      <w:r>
        <w:rPr>
          <w:sz w:val="22"/>
          <w:szCs w:val="22"/>
        </w:rPr>
        <w:t>TestTube.com</w:t>
      </w:r>
      <w:r w:rsidR="002D1A8D">
        <w:rPr>
          <w:sz w:val="22"/>
          <w:szCs w:val="22"/>
        </w:rPr>
        <w:t>’s</w:t>
      </w:r>
      <w:proofErr w:type="spellEnd"/>
      <w:r>
        <w:rPr>
          <w:sz w:val="22"/>
          <w:szCs w:val="22"/>
        </w:rPr>
        <w:t xml:space="preserve"> </w:t>
      </w:r>
      <w:hyperlink r:id="rId14" w:history="1">
        <w:proofErr w:type="spellStart"/>
        <w:r>
          <w:rPr>
            <w:rStyle w:val="Hyperlink"/>
            <w:i/>
            <w:sz w:val="22"/>
            <w:szCs w:val="22"/>
          </w:rPr>
          <w:t>DN</w:t>
        </w:r>
        <w:r w:rsidR="00A23CDF" w:rsidRPr="00CE42B4">
          <w:rPr>
            <w:rStyle w:val="Hyperlink"/>
            <w:i/>
            <w:sz w:val="22"/>
            <w:szCs w:val="22"/>
          </w:rPr>
          <w:t>ews</w:t>
        </w:r>
        <w:proofErr w:type="spellEnd"/>
      </w:hyperlink>
      <w:r w:rsidR="00623F9D">
        <w:rPr>
          <w:sz w:val="22"/>
          <w:szCs w:val="22"/>
        </w:rPr>
        <w:t xml:space="preserve"> </w:t>
      </w:r>
      <w:r w:rsidR="00A23CDF" w:rsidRPr="00CE42B4">
        <w:rPr>
          <w:sz w:val="22"/>
          <w:szCs w:val="22"/>
        </w:rPr>
        <w:t xml:space="preserve">and </w:t>
      </w:r>
      <w:hyperlink r:id="rId15" w:history="1">
        <w:proofErr w:type="spellStart"/>
        <w:r w:rsidR="00A23CDF" w:rsidRPr="00CE42B4">
          <w:rPr>
            <w:rStyle w:val="Hyperlink"/>
            <w:i/>
            <w:sz w:val="22"/>
            <w:szCs w:val="22"/>
          </w:rPr>
          <w:t>Anyhoo</w:t>
        </w:r>
        <w:proofErr w:type="spellEnd"/>
      </w:hyperlink>
      <w:r w:rsidR="00623F9D">
        <w:rPr>
          <w:rStyle w:val="Hyperlink"/>
          <w:i/>
          <w:sz w:val="22"/>
          <w:szCs w:val="22"/>
        </w:rPr>
        <w:t xml:space="preserve"> </w:t>
      </w:r>
      <w:r w:rsidR="00623F9D">
        <w:rPr>
          <w:sz w:val="22"/>
          <w:szCs w:val="22"/>
        </w:rPr>
        <w:t xml:space="preserve">and </w:t>
      </w:r>
      <w:hyperlink r:id="rId16" w:history="1">
        <w:proofErr w:type="spellStart"/>
        <w:r w:rsidR="00623F9D" w:rsidRPr="00623F9D">
          <w:rPr>
            <w:rStyle w:val="Hyperlink"/>
            <w:i/>
            <w:sz w:val="22"/>
            <w:szCs w:val="22"/>
          </w:rPr>
          <w:t>SourceFed</w:t>
        </w:r>
        <w:proofErr w:type="spellEnd"/>
      </w:hyperlink>
      <w:r w:rsidR="00623F9D">
        <w:rPr>
          <w:sz w:val="22"/>
          <w:szCs w:val="22"/>
        </w:rPr>
        <w:t>.</w:t>
      </w:r>
      <w:r w:rsidR="00CD09F3" w:rsidRPr="00CE42B4">
        <w:rPr>
          <w:sz w:val="22"/>
          <w:szCs w:val="22"/>
        </w:rPr>
        <w:t xml:space="preserve"> </w:t>
      </w:r>
      <w:r>
        <w:rPr>
          <w:sz w:val="22"/>
          <w:szCs w:val="22"/>
        </w:rPr>
        <w:t xml:space="preserve">The </w:t>
      </w:r>
      <w:r w:rsidRPr="0039062E">
        <w:rPr>
          <w:b/>
          <w:sz w:val="22"/>
          <w:szCs w:val="22"/>
        </w:rPr>
        <w:t>SLOTH WEEK</w:t>
      </w:r>
      <w:r w:rsidR="002D1A8D">
        <w:rPr>
          <w:sz w:val="22"/>
          <w:szCs w:val="22"/>
        </w:rPr>
        <w:t xml:space="preserve"> lineup </w:t>
      </w:r>
      <w:r w:rsidR="00623F9D">
        <w:rPr>
          <w:sz w:val="22"/>
          <w:szCs w:val="22"/>
        </w:rPr>
        <w:t xml:space="preserve">at </w:t>
      </w:r>
      <w:hyperlink r:id="rId17" w:history="1">
        <w:r w:rsidR="00623F9D" w:rsidRPr="00623F9D">
          <w:rPr>
            <w:rStyle w:val="Hyperlink"/>
            <w:sz w:val="22"/>
            <w:szCs w:val="22"/>
          </w:rPr>
          <w:t>SlothWeek.com</w:t>
        </w:r>
      </w:hyperlink>
      <w:r w:rsidR="00623F9D">
        <w:rPr>
          <w:sz w:val="22"/>
          <w:szCs w:val="22"/>
        </w:rPr>
        <w:t xml:space="preserve"> </w:t>
      </w:r>
      <w:r>
        <w:rPr>
          <w:sz w:val="22"/>
          <w:szCs w:val="22"/>
        </w:rPr>
        <w:t xml:space="preserve">will make viewers smile and educate them at the same </w:t>
      </w:r>
      <w:r w:rsidR="002D1A8D">
        <w:rPr>
          <w:sz w:val="22"/>
          <w:szCs w:val="22"/>
        </w:rPr>
        <w:t xml:space="preserve">time </w:t>
      </w:r>
      <w:r>
        <w:rPr>
          <w:sz w:val="22"/>
          <w:szCs w:val="22"/>
        </w:rPr>
        <w:t>– answering questions about how fast they swim, how slowly they go #2 and what the</w:t>
      </w:r>
      <w:r w:rsidR="00C67998">
        <w:rPr>
          <w:sz w:val="22"/>
          <w:szCs w:val="22"/>
        </w:rPr>
        <w:t>ir ancient relatives were like</w:t>
      </w:r>
      <w:r w:rsidR="002D1A8D">
        <w:rPr>
          <w:sz w:val="22"/>
          <w:szCs w:val="22"/>
        </w:rPr>
        <w:t>.</w:t>
      </w:r>
    </w:p>
    <w:p w14:paraId="427619C6" w14:textId="77777777" w:rsidR="00DB159B" w:rsidRDefault="00DB159B" w:rsidP="00241E47">
      <w:pPr>
        <w:rPr>
          <w:sz w:val="22"/>
          <w:szCs w:val="22"/>
        </w:rPr>
      </w:pPr>
    </w:p>
    <w:p w14:paraId="47C78710" w14:textId="5CD362AC" w:rsidR="00DB159B" w:rsidRPr="00CE42B4" w:rsidRDefault="00DB159B" w:rsidP="00241E47">
      <w:pPr>
        <w:rPr>
          <w:sz w:val="22"/>
          <w:szCs w:val="22"/>
        </w:rPr>
      </w:pPr>
      <w:r w:rsidRPr="00CE42B4">
        <w:rPr>
          <w:sz w:val="22"/>
          <w:szCs w:val="22"/>
        </w:rPr>
        <w:t xml:space="preserve">“Here at Animalist, </w:t>
      </w:r>
      <w:r>
        <w:rPr>
          <w:sz w:val="22"/>
          <w:szCs w:val="22"/>
        </w:rPr>
        <w:t xml:space="preserve">although we love our </w:t>
      </w:r>
      <w:r>
        <w:rPr>
          <w:i/>
          <w:sz w:val="22"/>
          <w:szCs w:val="22"/>
        </w:rPr>
        <w:t xml:space="preserve">Cat </w:t>
      </w:r>
      <w:r w:rsidRPr="002D1A8D">
        <w:rPr>
          <w:i/>
          <w:sz w:val="22"/>
          <w:szCs w:val="22"/>
        </w:rPr>
        <w:t>Pack</w:t>
      </w:r>
      <w:r>
        <w:rPr>
          <w:sz w:val="22"/>
          <w:szCs w:val="22"/>
        </w:rPr>
        <w:t xml:space="preserve">, </w:t>
      </w:r>
      <w:r w:rsidRPr="00DB159B">
        <w:rPr>
          <w:sz w:val="22"/>
          <w:szCs w:val="22"/>
        </w:rPr>
        <w:t>we</w:t>
      </w:r>
      <w:r>
        <w:rPr>
          <w:sz w:val="22"/>
          <w:szCs w:val="22"/>
        </w:rPr>
        <w:t xml:space="preserve"> have</w:t>
      </w:r>
      <w:r w:rsidRPr="00CE42B4">
        <w:rPr>
          <w:sz w:val="22"/>
          <w:szCs w:val="22"/>
        </w:rPr>
        <w:t xml:space="preserve"> decided </w:t>
      </w:r>
      <w:r>
        <w:rPr>
          <w:sz w:val="22"/>
          <w:szCs w:val="22"/>
        </w:rPr>
        <w:t>it</w:t>
      </w:r>
      <w:r w:rsidR="00623F9D">
        <w:rPr>
          <w:sz w:val="22"/>
          <w:szCs w:val="22"/>
        </w:rPr>
        <w:t>’</w:t>
      </w:r>
      <w:r>
        <w:rPr>
          <w:sz w:val="22"/>
          <w:szCs w:val="22"/>
        </w:rPr>
        <w:t>s time for our feline friends and other cute creatures of the web to share the spotlight</w:t>
      </w:r>
      <w:r w:rsidRPr="00CE42B4">
        <w:rPr>
          <w:sz w:val="22"/>
          <w:szCs w:val="22"/>
        </w:rPr>
        <w:t xml:space="preserve">,” </w:t>
      </w:r>
      <w:r>
        <w:rPr>
          <w:sz w:val="22"/>
          <w:szCs w:val="22"/>
        </w:rPr>
        <w:t xml:space="preserve">said James Williams, Executive Producer of Discovery Digital Networks’ Animalist. </w:t>
      </w:r>
      <w:r w:rsidRPr="00CE42B4">
        <w:rPr>
          <w:sz w:val="22"/>
          <w:szCs w:val="22"/>
        </w:rPr>
        <w:t>“</w:t>
      </w:r>
      <w:r>
        <w:rPr>
          <w:sz w:val="22"/>
          <w:szCs w:val="22"/>
        </w:rPr>
        <w:t xml:space="preserve">While sloths have captured the attention of millions online, </w:t>
      </w:r>
      <w:r w:rsidRPr="00DB159B">
        <w:rPr>
          <w:b/>
          <w:sz w:val="22"/>
          <w:szCs w:val="22"/>
        </w:rPr>
        <w:t>SLOTH WEEK</w:t>
      </w:r>
      <w:r>
        <w:rPr>
          <w:sz w:val="22"/>
          <w:szCs w:val="22"/>
        </w:rPr>
        <w:t xml:space="preserve"> will go beyond entertaining and help reveal more about the creatures </w:t>
      </w:r>
      <w:r w:rsidR="002D1A8D">
        <w:rPr>
          <w:sz w:val="22"/>
          <w:szCs w:val="22"/>
        </w:rPr>
        <w:t xml:space="preserve">that </w:t>
      </w:r>
      <w:r>
        <w:rPr>
          <w:sz w:val="22"/>
          <w:szCs w:val="22"/>
        </w:rPr>
        <w:t xml:space="preserve">we </w:t>
      </w:r>
      <w:r w:rsidR="002D1A8D">
        <w:rPr>
          <w:sz w:val="22"/>
          <w:szCs w:val="22"/>
        </w:rPr>
        <w:t xml:space="preserve">all </w:t>
      </w:r>
      <w:r>
        <w:rPr>
          <w:sz w:val="22"/>
          <w:szCs w:val="22"/>
        </w:rPr>
        <w:t>are still learning so much about.”</w:t>
      </w:r>
    </w:p>
    <w:p w14:paraId="173629EA" w14:textId="77777777" w:rsidR="00CD09F3" w:rsidRPr="00CE42B4" w:rsidRDefault="00CD09F3" w:rsidP="00241E47">
      <w:pPr>
        <w:rPr>
          <w:sz w:val="22"/>
          <w:szCs w:val="22"/>
        </w:rPr>
      </w:pPr>
    </w:p>
    <w:p w14:paraId="13F2AE82" w14:textId="28CF6618" w:rsidR="005C7551" w:rsidRDefault="005C7551" w:rsidP="009630B7">
      <w:pPr>
        <w:tabs>
          <w:tab w:val="left" w:pos="6570"/>
        </w:tabs>
        <w:rPr>
          <w:sz w:val="22"/>
          <w:szCs w:val="22"/>
        </w:rPr>
      </w:pPr>
      <w:r w:rsidRPr="00CE42B4">
        <w:rPr>
          <w:sz w:val="22"/>
          <w:szCs w:val="22"/>
        </w:rPr>
        <w:t>Animal Planet will be joining the party</w:t>
      </w:r>
      <w:r w:rsidR="00C67998">
        <w:rPr>
          <w:sz w:val="22"/>
          <w:szCs w:val="22"/>
        </w:rPr>
        <w:t xml:space="preserve"> </w:t>
      </w:r>
      <w:r w:rsidR="006A192C" w:rsidRPr="00CE42B4">
        <w:rPr>
          <w:sz w:val="22"/>
          <w:szCs w:val="22"/>
        </w:rPr>
        <w:t>online</w:t>
      </w:r>
      <w:r w:rsidR="00C67998">
        <w:rPr>
          <w:sz w:val="22"/>
          <w:szCs w:val="22"/>
        </w:rPr>
        <w:t xml:space="preserve"> and on air</w:t>
      </w:r>
      <w:r w:rsidR="00D71C86">
        <w:rPr>
          <w:sz w:val="22"/>
          <w:szCs w:val="22"/>
        </w:rPr>
        <w:t>, as well. On</w:t>
      </w:r>
      <w:r w:rsidRPr="00CE42B4">
        <w:rPr>
          <w:sz w:val="22"/>
          <w:szCs w:val="22"/>
        </w:rPr>
        <w:t xml:space="preserve"> Saturday, June 21 from 8 to 10am</w:t>
      </w:r>
      <w:r w:rsidR="00D71C86">
        <w:rPr>
          <w:sz w:val="22"/>
          <w:szCs w:val="22"/>
        </w:rPr>
        <w:t xml:space="preserve"> </w:t>
      </w:r>
      <w:r w:rsidR="00CC2F76" w:rsidRPr="00CE42B4">
        <w:rPr>
          <w:sz w:val="22"/>
          <w:szCs w:val="22"/>
        </w:rPr>
        <w:t>ET/PT</w:t>
      </w:r>
      <w:r w:rsidR="00D71C86">
        <w:rPr>
          <w:sz w:val="22"/>
          <w:szCs w:val="22"/>
        </w:rPr>
        <w:t xml:space="preserve">, Animal Planet will encore </w:t>
      </w:r>
      <w:r w:rsidR="00D71C86" w:rsidRPr="00D71C86">
        <w:rPr>
          <w:b/>
          <w:sz w:val="22"/>
          <w:szCs w:val="22"/>
        </w:rPr>
        <w:t>MEET THE SLOTHS</w:t>
      </w:r>
      <w:r w:rsidR="002D1A8D">
        <w:rPr>
          <w:sz w:val="22"/>
          <w:szCs w:val="22"/>
        </w:rPr>
        <w:t xml:space="preserve"> –</w:t>
      </w:r>
      <w:r w:rsidR="00D71C86">
        <w:rPr>
          <w:sz w:val="22"/>
          <w:szCs w:val="22"/>
        </w:rPr>
        <w:t xml:space="preserve"> following</w:t>
      </w:r>
      <w:r w:rsidR="00D71C86" w:rsidRPr="00D71C86">
        <w:rPr>
          <w:sz w:val="22"/>
          <w:szCs w:val="22"/>
        </w:rPr>
        <w:t xml:space="preserve"> a year in the life of five slow-moving residents of the Sloth Sanctuary of Costa Rica, </w:t>
      </w:r>
      <w:r w:rsidR="00D71C86">
        <w:rPr>
          <w:sz w:val="22"/>
          <w:szCs w:val="22"/>
        </w:rPr>
        <w:t xml:space="preserve">which is </w:t>
      </w:r>
      <w:r w:rsidR="00D71C86" w:rsidRPr="00D71C86">
        <w:rPr>
          <w:sz w:val="22"/>
          <w:szCs w:val="22"/>
        </w:rPr>
        <w:t xml:space="preserve">dedicated to saving orphaned or injured sloths. </w:t>
      </w:r>
      <w:r w:rsidR="0089527D">
        <w:rPr>
          <w:sz w:val="22"/>
          <w:szCs w:val="22"/>
        </w:rPr>
        <w:t xml:space="preserve">Online at </w:t>
      </w:r>
      <w:hyperlink r:id="rId18" w:history="1">
        <w:r w:rsidR="0089527D" w:rsidRPr="0089527D">
          <w:rPr>
            <w:rStyle w:val="Hyperlink"/>
            <w:sz w:val="22"/>
            <w:szCs w:val="22"/>
          </w:rPr>
          <w:t>AnimalPlanet.com</w:t>
        </w:r>
      </w:hyperlink>
      <w:r w:rsidR="009630B7">
        <w:rPr>
          <w:sz w:val="22"/>
          <w:szCs w:val="22"/>
        </w:rPr>
        <w:t xml:space="preserve"> and on Animal Planet L</w:t>
      </w:r>
      <w:proofErr w:type="gramStart"/>
      <w:r w:rsidR="009630B7">
        <w:rPr>
          <w:sz w:val="22"/>
          <w:szCs w:val="22"/>
        </w:rPr>
        <w:t>!VE</w:t>
      </w:r>
      <w:proofErr w:type="gramEnd"/>
      <w:r w:rsidR="009630B7">
        <w:rPr>
          <w:sz w:val="22"/>
          <w:szCs w:val="22"/>
        </w:rPr>
        <w:t xml:space="preserve"> (</w:t>
      </w:r>
      <w:hyperlink r:id="rId19" w:history="1">
        <w:r w:rsidR="009630B7" w:rsidRPr="009630B7">
          <w:rPr>
            <w:rStyle w:val="Hyperlink"/>
            <w:sz w:val="22"/>
            <w:szCs w:val="22"/>
          </w:rPr>
          <w:t>APL.TV</w:t>
        </w:r>
      </w:hyperlink>
      <w:r w:rsidR="009630B7">
        <w:rPr>
          <w:sz w:val="22"/>
          <w:szCs w:val="22"/>
        </w:rPr>
        <w:t xml:space="preserve">), the sloth-y goodness continues with sloth video playlists, </w:t>
      </w:r>
      <w:proofErr w:type="spellStart"/>
      <w:r w:rsidR="009630B7">
        <w:rPr>
          <w:sz w:val="22"/>
          <w:szCs w:val="22"/>
        </w:rPr>
        <w:t>listicles</w:t>
      </w:r>
      <w:proofErr w:type="spellEnd"/>
      <w:r w:rsidR="009630B7">
        <w:rPr>
          <w:sz w:val="22"/>
          <w:szCs w:val="22"/>
        </w:rPr>
        <w:t xml:space="preserve"> and 24-7 access to Cocoa, Bonnie and Okra Mae </w:t>
      </w:r>
      <w:r w:rsidR="009630B7" w:rsidRPr="009630B7">
        <w:rPr>
          <w:sz w:val="22"/>
          <w:szCs w:val="22"/>
        </w:rPr>
        <w:t xml:space="preserve">live from </w:t>
      </w:r>
      <w:hyperlink r:id="rId20" w:history="1">
        <w:r w:rsidR="009630B7" w:rsidRPr="009630B7">
          <w:rPr>
            <w:rStyle w:val="Hyperlink"/>
            <w:sz w:val="22"/>
            <w:szCs w:val="22"/>
          </w:rPr>
          <w:t>Zoo Atlanta</w:t>
        </w:r>
      </w:hyperlink>
      <w:r w:rsidR="002D1A8D">
        <w:rPr>
          <w:sz w:val="22"/>
          <w:szCs w:val="22"/>
        </w:rPr>
        <w:t xml:space="preserve"> on </w:t>
      </w:r>
      <w:hyperlink r:id="rId21" w:history="1">
        <w:r w:rsidR="002D1A8D" w:rsidRPr="002D1A8D">
          <w:rPr>
            <w:rStyle w:val="Hyperlink"/>
            <w:i/>
            <w:sz w:val="22"/>
            <w:szCs w:val="22"/>
          </w:rPr>
          <w:t>Sloth Cam</w:t>
        </w:r>
      </w:hyperlink>
      <w:r w:rsidR="002D1A8D">
        <w:rPr>
          <w:sz w:val="22"/>
          <w:szCs w:val="22"/>
        </w:rPr>
        <w:t xml:space="preserve">. </w:t>
      </w:r>
      <w:r w:rsidR="009630B7" w:rsidRPr="002D1A8D">
        <w:rPr>
          <w:sz w:val="22"/>
          <w:szCs w:val="22"/>
        </w:rPr>
        <w:t>N</w:t>
      </w:r>
      <w:r w:rsidR="00443C5C" w:rsidRPr="002D1A8D">
        <w:rPr>
          <w:sz w:val="22"/>
          <w:szCs w:val="22"/>
        </w:rPr>
        <w:t>otably</w:t>
      </w:r>
      <w:r w:rsidR="00443C5C">
        <w:rPr>
          <w:sz w:val="22"/>
          <w:szCs w:val="22"/>
        </w:rPr>
        <w:t xml:space="preserve">, 19-year-old Okra Mae, a </w:t>
      </w:r>
      <w:r w:rsidR="009630B7" w:rsidRPr="009630B7">
        <w:rPr>
          <w:sz w:val="22"/>
          <w:szCs w:val="22"/>
        </w:rPr>
        <w:t>Hoffman’s tw</w:t>
      </w:r>
      <w:r w:rsidR="00443C5C">
        <w:rPr>
          <w:sz w:val="22"/>
          <w:szCs w:val="22"/>
        </w:rPr>
        <w:t>o-</w:t>
      </w:r>
      <w:r w:rsidR="009630B7" w:rsidRPr="009630B7">
        <w:rPr>
          <w:sz w:val="22"/>
          <w:szCs w:val="22"/>
        </w:rPr>
        <w:t>toed sloth</w:t>
      </w:r>
      <w:r w:rsidR="00443C5C">
        <w:rPr>
          <w:sz w:val="22"/>
          <w:szCs w:val="22"/>
        </w:rPr>
        <w:t>, is pregnant and expected to give birth in June or July.</w:t>
      </w:r>
    </w:p>
    <w:p w14:paraId="70892E83" w14:textId="77777777" w:rsidR="00CF4819" w:rsidRDefault="00CF4819" w:rsidP="005C7551">
      <w:pPr>
        <w:tabs>
          <w:tab w:val="left" w:pos="6570"/>
        </w:tabs>
        <w:rPr>
          <w:sz w:val="22"/>
          <w:szCs w:val="22"/>
        </w:rPr>
      </w:pPr>
    </w:p>
    <w:p w14:paraId="41880F92" w14:textId="066E6FAD" w:rsidR="002D1A8D" w:rsidRPr="00623F9D" w:rsidRDefault="002D1A8D" w:rsidP="00C03885">
      <w:r>
        <w:rPr>
          <w:b/>
          <w:sz w:val="22"/>
          <w:szCs w:val="22"/>
        </w:rPr>
        <w:t xml:space="preserve">SLOTH WEEK </w:t>
      </w:r>
      <w:r>
        <w:rPr>
          <w:sz w:val="22"/>
          <w:szCs w:val="22"/>
        </w:rPr>
        <w:t xml:space="preserve">begins on Friday, June 20 and concludes </w:t>
      </w:r>
      <w:r w:rsidR="00623F9D">
        <w:rPr>
          <w:sz w:val="22"/>
          <w:szCs w:val="22"/>
        </w:rPr>
        <w:t>on Wednesday, June 25</w:t>
      </w:r>
      <w:r>
        <w:rPr>
          <w:sz w:val="22"/>
          <w:szCs w:val="22"/>
        </w:rPr>
        <w:t xml:space="preserve"> with the opportunity to hang out with a sloth through Animalist’s special Google+ Hangout. </w:t>
      </w:r>
      <w:r w:rsidR="00DB159B">
        <w:rPr>
          <w:sz w:val="22"/>
          <w:szCs w:val="22"/>
        </w:rPr>
        <w:t xml:space="preserve">For the latest updates on </w:t>
      </w:r>
      <w:r w:rsidR="00DB159B" w:rsidRPr="00DB159B">
        <w:rPr>
          <w:b/>
          <w:sz w:val="22"/>
          <w:szCs w:val="22"/>
        </w:rPr>
        <w:t>SLOTH WEEK</w:t>
      </w:r>
      <w:r w:rsidR="00DB159B">
        <w:rPr>
          <w:sz w:val="22"/>
          <w:szCs w:val="22"/>
        </w:rPr>
        <w:t xml:space="preserve">, visit </w:t>
      </w:r>
      <w:hyperlink r:id="rId22" w:history="1">
        <w:r w:rsidR="00623F9D" w:rsidRPr="00623F9D">
          <w:rPr>
            <w:rStyle w:val="Hyperlink"/>
            <w:sz w:val="22"/>
            <w:szCs w:val="22"/>
          </w:rPr>
          <w:t>SlothWeek.com</w:t>
        </w:r>
      </w:hyperlink>
      <w:r w:rsidR="00623F9D" w:rsidRPr="00623F9D">
        <w:rPr>
          <w:sz w:val="22"/>
          <w:szCs w:val="22"/>
        </w:rPr>
        <w:t>.</w:t>
      </w:r>
    </w:p>
    <w:p w14:paraId="2C80689C" w14:textId="77777777" w:rsidR="006A192C" w:rsidRPr="00CE42B4" w:rsidRDefault="006A192C" w:rsidP="00C03885">
      <w:pPr>
        <w:rPr>
          <w:sz w:val="22"/>
          <w:szCs w:val="22"/>
        </w:rPr>
      </w:pPr>
    </w:p>
    <w:p w14:paraId="6BB5756F" w14:textId="77777777" w:rsidR="002D1A8D" w:rsidRDefault="002D1A8D" w:rsidP="00CF4819">
      <w:pPr>
        <w:widowControl w:val="0"/>
        <w:autoSpaceDE w:val="0"/>
        <w:autoSpaceDN w:val="0"/>
        <w:adjustRightInd w:val="0"/>
        <w:rPr>
          <w:b/>
          <w:bCs/>
          <w:sz w:val="22"/>
          <w:szCs w:val="22"/>
        </w:rPr>
      </w:pPr>
    </w:p>
    <w:p w14:paraId="2E54765F" w14:textId="77777777" w:rsidR="00623F9D" w:rsidRDefault="00623F9D" w:rsidP="00CF4819">
      <w:pPr>
        <w:widowControl w:val="0"/>
        <w:autoSpaceDE w:val="0"/>
        <w:autoSpaceDN w:val="0"/>
        <w:adjustRightInd w:val="0"/>
        <w:rPr>
          <w:b/>
          <w:bCs/>
          <w:sz w:val="22"/>
          <w:szCs w:val="22"/>
        </w:rPr>
      </w:pPr>
    </w:p>
    <w:p w14:paraId="794DE2E4" w14:textId="77777777" w:rsidR="00623F9D" w:rsidRDefault="00623F9D" w:rsidP="00CF4819">
      <w:pPr>
        <w:widowControl w:val="0"/>
        <w:autoSpaceDE w:val="0"/>
        <w:autoSpaceDN w:val="0"/>
        <w:adjustRightInd w:val="0"/>
        <w:rPr>
          <w:b/>
          <w:bCs/>
          <w:sz w:val="22"/>
          <w:szCs w:val="22"/>
        </w:rPr>
      </w:pPr>
    </w:p>
    <w:p w14:paraId="3C063080" w14:textId="77777777" w:rsidR="00623F9D" w:rsidRDefault="00623F9D" w:rsidP="00CF4819">
      <w:pPr>
        <w:widowControl w:val="0"/>
        <w:autoSpaceDE w:val="0"/>
        <w:autoSpaceDN w:val="0"/>
        <w:adjustRightInd w:val="0"/>
        <w:rPr>
          <w:b/>
          <w:bCs/>
          <w:sz w:val="22"/>
          <w:szCs w:val="22"/>
        </w:rPr>
      </w:pPr>
    </w:p>
    <w:p w14:paraId="2B6712D2" w14:textId="77777777" w:rsidR="002D1A8D" w:rsidRDefault="002D1A8D" w:rsidP="00CF4819">
      <w:pPr>
        <w:widowControl w:val="0"/>
        <w:autoSpaceDE w:val="0"/>
        <w:autoSpaceDN w:val="0"/>
        <w:adjustRightInd w:val="0"/>
        <w:rPr>
          <w:b/>
          <w:bCs/>
          <w:sz w:val="22"/>
          <w:szCs w:val="22"/>
        </w:rPr>
      </w:pPr>
    </w:p>
    <w:p w14:paraId="7C889FFD" w14:textId="77777777" w:rsidR="00CF4819" w:rsidRPr="00CF4819" w:rsidRDefault="00CF4819" w:rsidP="00CF4819">
      <w:pPr>
        <w:widowControl w:val="0"/>
        <w:autoSpaceDE w:val="0"/>
        <w:autoSpaceDN w:val="0"/>
        <w:adjustRightInd w:val="0"/>
        <w:rPr>
          <w:bCs/>
          <w:sz w:val="22"/>
          <w:szCs w:val="22"/>
        </w:rPr>
      </w:pPr>
      <w:r w:rsidRPr="00CF4819">
        <w:rPr>
          <w:b/>
          <w:bCs/>
          <w:sz w:val="22"/>
          <w:szCs w:val="22"/>
        </w:rPr>
        <w:lastRenderedPageBreak/>
        <w:t>About Discovery Digital Networks</w:t>
      </w:r>
    </w:p>
    <w:p w14:paraId="206EB5A8" w14:textId="77777777" w:rsidR="00CF4819" w:rsidRDefault="00CF4819" w:rsidP="00CF4819">
      <w:pPr>
        <w:widowControl w:val="0"/>
        <w:autoSpaceDE w:val="0"/>
        <w:autoSpaceDN w:val="0"/>
        <w:adjustRightInd w:val="0"/>
        <w:rPr>
          <w:bCs/>
          <w:sz w:val="22"/>
          <w:szCs w:val="22"/>
        </w:rPr>
      </w:pPr>
      <w:r w:rsidRPr="00CF4819">
        <w:rPr>
          <w:bCs/>
          <w:sz w:val="22"/>
          <w:szCs w:val="22"/>
        </w:rPr>
        <w:t xml:space="preserve">Discovery Digital Networks’ </w:t>
      </w:r>
      <w:proofErr w:type="gramStart"/>
      <w:r w:rsidRPr="00CF4819">
        <w:rPr>
          <w:bCs/>
          <w:sz w:val="22"/>
          <w:szCs w:val="22"/>
        </w:rPr>
        <w:t>portfolio of original online video networks cover</w:t>
      </w:r>
      <w:proofErr w:type="gramEnd"/>
      <w:r w:rsidRPr="00CF4819">
        <w:rPr>
          <w:bCs/>
          <w:sz w:val="22"/>
          <w:szCs w:val="22"/>
        </w:rPr>
        <w:t xml:space="preserve"> topics from animals and pop culture to science and technology with year-round content anchored by the best personalities on the web. With a robust lineup of networks, including Revision3, </w:t>
      </w:r>
      <w:proofErr w:type="spellStart"/>
      <w:r w:rsidRPr="00CF4819">
        <w:rPr>
          <w:bCs/>
          <w:sz w:val="22"/>
          <w:szCs w:val="22"/>
        </w:rPr>
        <w:t>TestTube</w:t>
      </w:r>
      <w:proofErr w:type="spellEnd"/>
      <w:r w:rsidRPr="00CF4819">
        <w:rPr>
          <w:bCs/>
          <w:sz w:val="22"/>
          <w:szCs w:val="22"/>
        </w:rPr>
        <w:t xml:space="preserve">, Animalist, </w:t>
      </w:r>
      <w:proofErr w:type="spellStart"/>
      <w:r w:rsidRPr="00CF4819">
        <w:rPr>
          <w:bCs/>
          <w:sz w:val="22"/>
          <w:szCs w:val="22"/>
        </w:rPr>
        <w:t>SourceFed</w:t>
      </w:r>
      <w:proofErr w:type="spellEnd"/>
      <w:r w:rsidRPr="00CF4819">
        <w:rPr>
          <w:bCs/>
          <w:sz w:val="22"/>
          <w:szCs w:val="22"/>
        </w:rPr>
        <w:t xml:space="preserve"> and The </w:t>
      </w:r>
      <w:proofErr w:type="spellStart"/>
      <w:r w:rsidRPr="00CF4819">
        <w:rPr>
          <w:bCs/>
          <w:sz w:val="22"/>
          <w:szCs w:val="22"/>
        </w:rPr>
        <w:t>DeFranco</w:t>
      </w:r>
      <w:proofErr w:type="spellEnd"/>
      <w:r w:rsidRPr="00CF4819">
        <w:rPr>
          <w:bCs/>
          <w:sz w:val="22"/>
          <w:szCs w:val="22"/>
        </w:rPr>
        <w:t xml:space="preserve"> Network, Discovery Digital Networks delivers more than 110 web-native series enjoyed by loyal, passionate fans. Discovery Digital Networks is a part of Discovery Communications, the world’s #1 </w:t>
      </w:r>
      <w:proofErr w:type="spellStart"/>
      <w:r w:rsidRPr="00CF4819">
        <w:rPr>
          <w:bCs/>
          <w:sz w:val="22"/>
          <w:szCs w:val="22"/>
        </w:rPr>
        <w:t>pay-TV</w:t>
      </w:r>
      <w:proofErr w:type="spellEnd"/>
      <w:r w:rsidRPr="00CF4819">
        <w:rPr>
          <w:bCs/>
          <w:sz w:val="22"/>
          <w:szCs w:val="22"/>
        </w:rPr>
        <w:t xml:space="preserve"> programmer, dedicated to satisfying curiosity across platforms. For more information, please visit </w:t>
      </w:r>
      <w:hyperlink r:id="rId23" w:history="1">
        <w:r w:rsidRPr="00CF4819">
          <w:rPr>
            <w:rStyle w:val="Hyperlink"/>
            <w:bCs/>
            <w:sz w:val="22"/>
            <w:szCs w:val="22"/>
          </w:rPr>
          <w:t>DiscoveryDigitalNetworks.com</w:t>
        </w:r>
      </w:hyperlink>
      <w:r w:rsidRPr="00CF4819">
        <w:rPr>
          <w:bCs/>
          <w:sz w:val="22"/>
          <w:szCs w:val="22"/>
        </w:rPr>
        <w:t xml:space="preserve">. </w:t>
      </w:r>
    </w:p>
    <w:p w14:paraId="2264A3CE" w14:textId="77777777" w:rsidR="00862719" w:rsidRDefault="00862719" w:rsidP="00CF4819">
      <w:pPr>
        <w:widowControl w:val="0"/>
        <w:autoSpaceDE w:val="0"/>
        <w:autoSpaceDN w:val="0"/>
        <w:adjustRightInd w:val="0"/>
        <w:rPr>
          <w:bCs/>
          <w:sz w:val="22"/>
          <w:szCs w:val="22"/>
        </w:rPr>
      </w:pPr>
    </w:p>
    <w:p w14:paraId="09ECCDBC" w14:textId="1E49143D" w:rsidR="00862719" w:rsidRPr="00862719" w:rsidRDefault="00862719" w:rsidP="00CF4819">
      <w:pPr>
        <w:widowControl w:val="0"/>
        <w:autoSpaceDE w:val="0"/>
        <w:autoSpaceDN w:val="0"/>
        <w:adjustRightInd w:val="0"/>
        <w:rPr>
          <w:b/>
          <w:bCs/>
          <w:sz w:val="22"/>
          <w:szCs w:val="22"/>
        </w:rPr>
      </w:pPr>
      <w:r w:rsidRPr="00862719">
        <w:rPr>
          <w:b/>
          <w:bCs/>
          <w:sz w:val="22"/>
          <w:szCs w:val="22"/>
        </w:rPr>
        <w:t>About Animal Planet</w:t>
      </w:r>
    </w:p>
    <w:p w14:paraId="5C9D6C1A" w14:textId="455A7FB2" w:rsidR="00862719" w:rsidRPr="00CF4819" w:rsidRDefault="00862719" w:rsidP="00CF4819">
      <w:pPr>
        <w:widowControl w:val="0"/>
        <w:autoSpaceDE w:val="0"/>
        <w:autoSpaceDN w:val="0"/>
        <w:adjustRightInd w:val="0"/>
        <w:rPr>
          <w:bCs/>
          <w:sz w:val="22"/>
          <w:szCs w:val="22"/>
        </w:rPr>
      </w:pPr>
      <w:r w:rsidRPr="00862719">
        <w:rPr>
          <w:bCs/>
          <w:sz w:val="22"/>
          <w:szCs w:val="22"/>
        </w:rPr>
        <w:t>Animal Planet Media (APM), a multi-media business unit of Discovery Communications, is the world's only entertainment brand that immerses viewers in the full range of life in the animal kingdom with rich, deep content via multiple platforms and offers animal lovers and pet owners access to a centralized online, television and mobile community for immersive, engaging, high-quality entertainment, information and enrichment.  APM consists of the Animal Planet television network, available in more than 95 million homes in the US; online assets www.animalplanet.com, the ultimate online destination for all things animal; the 24/7 broadband channel, Animal Planet Beyond; and other media platforms including a robust Video-on-Demand (VOD) service; mobile content; and merchandising extensions.</w:t>
      </w:r>
    </w:p>
    <w:p w14:paraId="712A3D90" w14:textId="77777777" w:rsidR="00CF4819" w:rsidRPr="00CF4819" w:rsidRDefault="00CF4819" w:rsidP="00AA706E">
      <w:pPr>
        <w:widowControl w:val="0"/>
        <w:autoSpaceDE w:val="0"/>
        <w:autoSpaceDN w:val="0"/>
        <w:adjustRightInd w:val="0"/>
        <w:rPr>
          <w:bCs/>
          <w:sz w:val="22"/>
          <w:szCs w:val="22"/>
        </w:rPr>
      </w:pPr>
    </w:p>
    <w:p w14:paraId="5539EEA7" w14:textId="77777777" w:rsidR="00AA706E" w:rsidRPr="00CE42B4" w:rsidRDefault="00AA706E" w:rsidP="00AA706E">
      <w:pPr>
        <w:widowControl w:val="0"/>
        <w:autoSpaceDE w:val="0"/>
        <w:autoSpaceDN w:val="0"/>
        <w:adjustRightInd w:val="0"/>
        <w:rPr>
          <w:rFonts w:ascii="Calibri" w:hAnsi="Calibri" w:cs="Calibri"/>
          <w:sz w:val="22"/>
          <w:szCs w:val="22"/>
        </w:rPr>
      </w:pPr>
      <w:r w:rsidRPr="00CE42B4">
        <w:rPr>
          <w:b/>
          <w:bCs/>
          <w:sz w:val="22"/>
          <w:szCs w:val="22"/>
        </w:rPr>
        <w:t>About Discovery Communications</w:t>
      </w:r>
    </w:p>
    <w:p w14:paraId="2A856F89" w14:textId="77777777" w:rsidR="004A2020" w:rsidRPr="00CE42B4" w:rsidRDefault="00AA706E" w:rsidP="00AA706E">
      <w:pPr>
        <w:rPr>
          <w:sz w:val="22"/>
          <w:szCs w:val="22"/>
        </w:rPr>
      </w:pPr>
      <w:r w:rsidRPr="00CE42B4">
        <w:rPr>
          <w:sz w:val="22"/>
          <w:szCs w:val="22"/>
        </w:rPr>
        <w:t>About Discovery Communications: Discovery Communications (</w:t>
      </w:r>
      <w:proofErr w:type="spellStart"/>
      <w:r w:rsidRPr="00CE42B4">
        <w:rPr>
          <w:sz w:val="22"/>
          <w:szCs w:val="22"/>
        </w:rPr>
        <w:t>Nasdaq</w:t>
      </w:r>
      <w:proofErr w:type="spellEnd"/>
      <w:r w:rsidRPr="00CE42B4">
        <w:rPr>
          <w:sz w:val="22"/>
          <w:szCs w:val="22"/>
        </w:rPr>
        <w:t xml:space="preserve">: DISCA, DISCB, DISCK) is the world’s #1 </w:t>
      </w:r>
      <w:proofErr w:type="spellStart"/>
      <w:r w:rsidRPr="00CE42B4">
        <w:rPr>
          <w:sz w:val="22"/>
          <w:szCs w:val="22"/>
        </w:rPr>
        <w:t>pay-TV</w:t>
      </w:r>
      <w:proofErr w:type="spellEnd"/>
      <w:r w:rsidRPr="00CE42B4">
        <w:rPr>
          <w:sz w:val="22"/>
          <w:szCs w:val="22"/>
        </w:rPr>
        <w:t xml:space="preserve"> programmer reaching 2.5 billion cumulative subscribers in more than 220 countries and territories. Discovery is dedicated to satisfying curiosity, engaging and entertaining viewers with high-quality content on more than 200 worldwide television networks, led by Discovery Channel, TLC, Animal Planet, Investigation Discovery and Science, as well as U.S. joint venture networks OWN: Oprah Winfrey Network and the Hub Network. Discovery also is a leading provider of educational products and services to schools, including an award-winning series of K-12 digital textbooks, and a digital leader with a diversified online portfolio, including Discovery Digital Networks. For more information, please visit </w:t>
      </w:r>
      <w:hyperlink r:id="rId24" w:history="1">
        <w:r w:rsidRPr="00CE42B4">
          <w:rPr>
            <w:color w:val="0000FF"/>
            <w:sz w:val="22"/>
            <w:szCs w:val="22"/>
            <w:u w:val="single" w:color="0000FF"/>
          </w:rPr>
          <w:t>www.discoverycommunications.com</w:t>
        </w:r>
      </w:hyperlink>
      <w:r w:rsidR="004A2020" w:rsidRPr="00CE42B4">
        <w:rPr>
          <w:sz w:val="22"/>
          <w:szCs w:val="22"/>
        </w:rPr>
        <w:t>.</w:t>
      </w:r>
    </w:p>
    <w:p w14:paraId="5C149FB4" w14:textId="77777777" w:rsidR="009042FB" w:rsidRPr="00CE42B4" w:rsidRDefault="009042FB" w:rsidP="009042FB">
      <w:pPr>
        <w:rPr>
          <w:sz w:val="22"/>
          <w:szCs w:val="22"/>
        </w:rPr>
      </w:pPr>
    </w:p>
    <w:p w14:paraId="1E3F9A6E" w14:textId="77777777" w:rsidR="008E604C" w:rsidRPr="00CE42B4" w:rsidRDefault="008E604C" w:rsidP="00241E47">
      <w:pPr>
        <w:rPr>
          <w:sz w:val="22"/>
          <w:szCs w:val="22"/>
        </w:rPr>
      </w:pPr>
    </w:p>
    <w:p w14:paraId="09141FDE" w14:textId="77777777" w:rsidR="00241E47" w:rsidRPr="00CE42B4" w:rsidRDefault="004A2020" w:rsidP="0061665D">
      <w:pPr>
        <w:jc w:val="center"/>
        <w:rPr>
          <w:sz w:val="22"/>
          <w:szCs w:val="22"/>
        </w:rPr>
      </w:pPr>
      <w:r w:rsidRPr="00CE42B4">
        <w:rPr>
          <w:sz w:val="22"/>
          <w:szCs w:val="22"/>
        </w:rPr>
        <w:t>###</w:t>
      </w:r>
    </w:p>
    <w:sectPr w:rsidR="00241E47" w:rsidRPr="00CE42B4" w:rsidSect="00FB35DD">
      <w:headerReference w:type="default" r:id="rId25"/>
      <w:footerReference w:type="default" r:id="rId26"/>
      <w:headerReference w:type="first" r:id="rId27"/>
      <w:footerReference w:type="first" r:id="rId28"/>
      <w:pgSz w:w="12240" w:h="15840"/>
      <w:pgMar w:top="1296" w:right="1296" w:bottom="1296" w:left="1296" w:header="720" w:footer="720" w:gutter="0"/>
      <w:pgNumType w:start="1"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9ACA8" w14:textId="77777777" w:rsidR="00DB159B" w:rsidRDefault="00DB159B">
      <w:r>
        <w:separator/>
      </w:r>
    </w:p>
  </w:endnote>
  <w:endnote w:type="continuationSeparator" w:id="0">
    <w:p w14:paraId="4EA22C14" w14:textId="77777777" w:rsidR="00DB159B" w:rsidRDefault="00D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4FC9" w14:textId="77777777" w:rsidR="00DB159B" w:rsidRDefault="00DB159B" w:rsidP="003D7A7A">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FF37" w14:textId="77777777" w:rsidR="00DB159B" w:rsidRPr="00A83351" w:rsidRDefault="00DB159B" w:rsidP="003D7A7A">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73A13" w14:textId="77777777" w:rsidR="00DB159B" w:rsidRDefault="00DB159B">
      <w:r>
        <w:separator/>
      </w:r>
    </w:p>
  </w:footnote>
  <w:footnote w:type="continuationSeparator" w:id="0">
    <w:p w14:paraId="47BECE88" w14:textId="77777777" w:rsidR="00DB159B" w:rsidRDefault="00DB1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B296" w14:textId="77777777" w:rsidR="00DB159B" w:rsidRPr="00A83351" w:rsidRDefault="00DB159B" w:rsidP="003D7A7A">
    <w:pPr>
      <w:pStyle w:val="Header"/>
      <w:tabs>
        <w:tab w:val="center" w:pos="4680"/>
      </w:tabs>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1E65" w14:textId="77777777" w:rsidR="00DB159B" w:rsidRDefault="00DB159B" w:rsidP="003D7A7A">
    <w:pPr>
      <w:autoSpaceDE w:val="0"/>
      <w:autoSpaceDN w:val="0"/>
      <w:adjustRightInd w:val="0"/>
      <w:spacing w:line="360" w:lineRule="auto"/>
    </w:pPr>
    <w:r>
      <w:rPr>
        <w:noProof/>
      </w:rPr>
      <w:drawing>
        <wp:anchor distT="0" distB="0" distL="114300" distR="114300" simplePos="0" relativeHeight="251659264" behindDoc="0" locked="0" layoutInCell="1" allowOverlap="1" wp14:anchorId="58A9F33F" wp14:editId="0AE5A4FC">
          <wp:simplePos x="0" y="0"/>
          <wp:positionH relativeFrom="column">
            <wp:posOffset>1369695</wp:posOffset>
          </wp:positionH>
          <wp:positionV relativeFrom="paragraph">
            <wp:posOffset>137160</wp:posOffset>
          </wp:positionV>
          <wp:extent cx="1830070" cy="349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ist-BlkPrimary-Wide.png"/>
                  <pic:cNvPicPr/>
                </pic:nvPicPr>
                <pic:blipFill>
                  <a:blip r:embed="rId1">
                    <a:extLst>
                      <a:ext uri="{28A0092B-C50C-407E-A947-70E740481C1C}">
                        <a14:useLocalDpi xmlns:a14="http://schemas.microsoft.com/office/drawing/2010/main" val="0"/>
                      </a:ext>
                    </a:extLst>
                  </a:blip>
                  <a:stretch>
                    <a:fillRect/>
                  </a:stretch>
                </pic:blipFill>
                <pic:spPr>
                  <a:xfrm>
                    <a:off x="0" y="0"/>
                    <a:ext cx="1830070" cy="349250"/>
                  </a:xfrm>
                  <a:prstGeom prst="rect">
                    <a:avLst/>
                  </a:prstGeom>
                </pic:spPr>
              </pic:pic>
            </a:graphicData>
          </a:graphic>
          <wp14:sizeRelH relativeFrom="page">
            <wp14:pctWidth>0</wp14:pctWidth>
          </wp14:sizeRelH>
          <wp14:sizeRelV relativeFrom="page">
            <wp14:pctHeight>0</wp14:pctHeight>
          </wp14:sizeRelV>
        </wp:anchor>
      </w:drawing>
    </w:r>
    <w:r>
      <w:rPr>
        <w:b/>
        <w:bCs/>
        <w:noProof/>
        <w:spacing w:val="80"/>
        <w:sz w:val="44"/>
        <w:szCs w:val="44"/>
      </w:rPr>
      <w:drawing>
        <wp:anchor distT="0" distB="0" distL="114300" distR="114300" simplePos="0" relativeHeight="251658240" behindDoc="0" locked="0" layoutInCell="1" allowOverlap="1" wp14:anchorId="26F71D02" wp14:editId="712097D0">
          <wp:simplePos x="0" y="0"/>
          <wp:positionH relativeFrom="column">
            <wp:posOffset>-114300</wp:posOffset>
          </wp:positionH>
          <wp:positionV relativeFrom="paragraph">
            <wp:posOffset>-205740</wp:posOffset>
          </wp:positionV>
          <wp:extent cx="1289050" cy="685800"/>
          <wp:effectExtent l="0" t="0" r="6350" b="0"/>
          <wp:wrapTight wrapText="bothSides">
            <wp:wrapPolygon edited="0">
              <wp:start x="851" y="0"/>
              <wp:lineTo x="0" y="1600"/>
              <wp:lineTo x="0" y="5600"/>
              <wp:lineTo x="851" y="20800"/>
              <wp:lineTo x="20855" y="20800"/>
              <wp:lineTo x="21281" y="17600"/>
              <wp:lineTo x="19578" y="15200"/>
              <wp:lineTo x="14471" y="12800"/>
              <wp:lineTo x="21281" y="8800"/>
              <wp:lineTo x="21281" y="0"/>
              <wp:lineTo x="4682" y="0"/>
              <wp:lineTo x="851" y="0"/>
            </wp:wrapPolygon>
          </wp:wrapTight>
          <wp:docPr id="2" name="Picture 2" descr="corporate communications:Communications:Digital Communications:Digital Media Comms:Discovery Digital Networks:ddn-positve-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communications:Communications:Digital Communications:Digital Media Comms:Discovery Digital Networks:ddn-positve-stac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648">
      <w:tab/>
    </w:r>
    <w:r w:rsidRPr="00042648">
      <w:tab/>
    </w:r>
    <w:r w:rsidRPr="00042648">
      <w:tab/>
    </w:r>
  </w:p>
  <w:p w14:paraId="3A22D63E" w14:textId="77777777" w:rsidR="00DB159B" w:rsidRDefault="00DB159B" w:rsidP="003D7A7A">
    <w:pPr>
      <w:autoSpaceDE w:val="0"/>
      <w:autoSpaceDN w:val="0"/>
      <w:adjustRightInd w:val="0"/>
      <w:spacing w:line="360" w:lineRule="auto"/>
    </w:pPr>
    <w:r w:rsidRPr="00042648">
      <w:tab/>
    </w:r>
    <w:r w:rsidRPr="00042648">
      <w:tab/>
    </w:r>
  </w:p>
  <w:p w14:paraId="6581E249" w14:textId="77777777" w:rsidR="00DB159B" w:rsidRPr="00CE42B4" w:rsidRDefault="00DB159B" w:rsidP="003D7A7A">
    <w:pPr>
      <w:autoSpaceDE w:val="0"/>
      <w:autoSpaceDN w:val="0"/>
      <w:adjustRightInd w:val="0"/>
      <w:spacing w:line="360" w:lineRule="auto"/>
      <w:rPr>
        <w:sz w:val="16"/>
        <w:szCs w:val="16"/>
      </w:rPr>
    </w:pPr>
  </w:p>
  <w:p w14:paraId="42D2FB96" w14:textId="77777777" w:rsidR="00DB159B" w:rsidRPr="00A56001" w:rsidRDefault="00DB159B" w:rsidP="004451FB">
    <w:pPr>
      <w:tabs>
        <w:tab w:val="left" w:pos="3480"/>
        <w:tab w:val="right" w:pos="9360"/>
      </w:tabs>
      <w:autoSpaceDE w:val="0"/>
      <w:autoSpaceDN w:val="0"/>
      <w:adjustRightInd w:val="0"/>
      <w:spacing w:line="360" w:lineRule="auto"/>
      <w:rPr>
        <w:b/>
        <w:bCs/>
        <w:spacing w:val="80"/>
        <w:sz w:val="20"/>
        <w:szCs w:val="20"/>
      </w:rPr>
    </w:pPr>
    <w:r>
      <w:rPr>
        <w:b/>
        <w:bCs/>
        <w:spacing w:val="80"/>
        <w:sz w:val="44"/>
        <w:szCs w:val="44"/>
      </w:rPr>
      <w:tab/>
    </w:r>
    <w:r>
      <w:rPr>
        <w:b/>
        <w:bCs/>
        <w:spacing w:val="80"/>
        <w:sz w:val="44"/>
        <w:szCs w:val="44"/>
      </w:rPr>
      <w:tab/>
    </w:r>
    <w:r w:rsidRPr="00A56001">
      <w:rPr>
        <w:b/>
        <w:bCs/>
        <w:spacing w:val="80"/>
        <w:sz w:val="44"/>
        <w:szCs w:val="44"/>
      </w:rPr>
      <w:t>NEWS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E3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A5B8F"/>
    <w:multiLevelType w:val="hybridMultilevel"/>
    <w:tmpl w:val="6FE41FDA"/>
    <w:lvl w:ilvl="0" w:tplc="D9A8B6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D0E41"/>
    <w:multiLevelType w:val="hybridMultilevel"/>
    <w:tmpl w:val="2344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56855"/>
    <w:multiLevelType w:val="hybridMultilevel"/>
    <w:tmpl w:val="E572CE60"/>
    <w:lvl w:ilvl="0" w:tplc="5CB61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40E6A"/>
    <w:multiLevelType w:val="hybridMultilevel"/>
    <w:tmpl w:val="9D1CCF7C"/>
    <w:lvl w:ilvl="0" w:tplc="94E206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971A1"/>
    <w:multiLevelType w:val="hybridMultilevel"/>
    <w:tmpl w:val="E8D4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936AAF"/>
    <w:multiLevelType w:val="hybridMultilevel"/>
    <w:tmpl w:val="15DE334A"/>
    <w:lvl w:ilvl="0" w:tplc="063C8CBE">
      <w:start w:val="1"/>
      <w:numFmt w:val="bullet"/>
      <w:lvlText w:val="•"/>
      <w:lvlJc w:val="left"/>
      <w:pPr>
        <w:tabs>
          <w:tab w:val="num" w:pos="720"/>
        </w:tabs>
        <w:ind w:left="720" w:hanging="360"/>
      </w:pPr>
      <w:rPr>
        <w:rFonts w:ascii="Arial" w:hAnsi="Arial" w:hint="default"/>
      </w:rPr>
    </w:lvl>
    <w:lvl w:ilvl="1" w:tplc="E50A586A" w:tentative="1">
      <w:start w:val="1"/>
      <w:numFmt w:val="bullet"/>
      <w:lvlText w:val="•"/>
      <w:lvlJc w:val="left"/>
      <w:pPr>
        <w:tabs>
          <w:tab w:val="num" w:pos="1440"/>
        </w:tabs>
        <w:ind w:left="1440" w:hanging="360"/>
      </w:pPr>
      <w:rPr>
        <w:rFonts w:ascii="Arial" w:hAnsi="Arial" w:hint="default"/>
      </w:rPr>
    </w:lvl>
    <w:lvl w:ilvl="2" w:tplc="3A10C89C" w:tentative="1">
      <w:start w:val="1"/>
      <w:numFmt w:val="bullet"/>
      <w:lvlText w:val="•"/>
      <w:lvlJc w:val="left"/>
      <w:pPr>
        <w:tabs>
          <w:tab w:val="num" w:pos="2160"/>
        </w:tabs>
        <w:ind w:left="2160" w:hanging="360"/>
      </w:pPr>
      <w:rPr>
        <w:rFonts w:ascii="Arial" w:hAnsi="Arial" w:hint="default"/>
      </w:rPr>
    </w:lvl>
    <w:lvl w:ilvl="3" w:tplc="A8B84DE0" w:tentative="1">
      <w:start w:val="1"/>
      <w:numFmt w:val="bullet"/>
      <w:lvlText w:val="•"/>
      <w:lvlJc w:val="left"/>
      <w:pPr>
        <w:tabs>
          <w:tab w:val="num" w:pos="2880"/>
        </w:tabs>
        <w:ind w:left="2880" w:hanging="360"/>
      </w:pPr>
      <w:rPr>
        <w:rFonts w:ascii="Arial" w:hAnsi="Arial" w:hint="default"/>
      </w:rPr>
    </w:lvl>
    <w:lvl w:ilvl="4" w:tplc="00261AE0" w:tentative="1">
      <w:start w:val="1"/>
      <w:numFmt w:val="bullet"/>
      <w:lvlText w:val="•"/>
      <w:lvlJc w:val="left"/>
      <w:pPr>
        <w:tabs>
          <w:tab w:val="num" w:pos="3600"/>
        </w:tabs>
        <w:ind w:left="3600" w:hanging="360"/>
      </w:pPr>
      <w:rPr>
        <w:rFonts w:ascii="Arial" w:hAnsi="Arial" w:hint="default"/>
      </w:rPr>
    </w:lvl>
    <w:lvl w:ilvl="5" w:tplc="67D83D0C" w:tentative="1">
      <w:start w:val="1"/>
      <w:numFmt w:val="bullet"/>
      <w:lvlText w:val="•"/>
      <w:lvlJc w:val="left"/>
      <w:pPr>
        <w:tabs>
          <w:tab w:val="num" w:pos="4320"/>
        </w:tabs>
        <w:ind w:left="4320" w:hanging="360"/>
      </w:pPr>
      <w:rPr>
        <w:rFonts w:ascii="Arial" w:hAnsi="Arial" w:hint="default"/>
      </w:rPr>
    </w:lvl>
    <w:lvl w:ilvl="6" w:tplc="3EB8820C" w:tentative="1">
      <w:start w:val="1"/>
      <w:numFmt w:val="bullet"/>
      <w:lvlText w:val="•"/>
      <w:lvlJc w:val="left"/>
      <w:pPr>
        <w:tabs>
          <w:tab w:val="num" w:pos="5040"/>
        </w:tabs>
        <w:ind w:left="5040" w:hanging="360"/>
      </w:pPr>
      <w:rPr>
        <w:rFonts w:ascii="Arial" w:hAnsi="Arial" w:hint="default"/>
      </w:rPr>
    </w:lvl>
    <w:lvl w:ilvl="7" w:tplc="76C0054A" w:tentative="1">
      <w:start w:val="1"/>
      <w:numFmt w:val="bullet"/>
      <w:lvlText w:val="•"/>
      <w:lvlJc w:val="left"/>
      <w:pPr>
        <w:tabs>
          <w:tab w:val="num" w:pos="5760"/>
        </w:tabs>
        <w:ind w:left="5760" w:hanging="360"/>
      </w:pPr>
      <w:rPr>
        <w:rFonts w:ascii="Arial" w:hAnsi="Arial" w:hint="default"/>
      </w:rPr>
    </w:lvl>
    <w:lvl w:ilvl="8" w:tplc="4CC0D372" w:tentative="1">
      <w:start w:val="1"/>
      <w:numFmt w:val="bullet"/>
      <w:lvlText w:val="•"/>
      <w:lvlJc w:val="left"/>
      <w:pPr>
        <w:tabs>
          <w:tab w:val="num" w:pos="6480"/>
        </w:tabs>
        <w:ind w:left="6480" w:hanging="360"/>
      </w:pPr>
      <w:rPr>
        <w:rFonts w:ascii="Arial" w:hAnsi="Arial" w:hint="default"/>
      </w:rPr>
    </w:lvl>
  </w:abstractNum>
  <w:abstractNum w:abstractNumId="7">
    <w:nsid w:val="6FFE28A4"/>
    <w:multiLevelType w:val="hybridMultilevel"/>
    <w:tmpl w:val="B4641756"/>
    <w:lvl w:ilvl="0" w:tplc="C3064376">
      <w:start w:val="1"/>
      <w:numFmt w:val="bullet"/>
      <w:lvlText w:val="•"/>
      <w:lvlJc w:val="left"/>
      <w:pPr>
        <w:tabs>
          <w:tab w:val="num" w:pos="720"/>
        </w:tabs>
        <w:ind w:left="720" w:hanging="360"/>
      </w:pPr>
      <w:rPr>
        <w:rFonts w:ascii="Arial" w:hAnsi="Arial" w:hint="default"/>
      </w:rPr>
    </w:lvl>
    <w:lvl w:ilvl="1" w:tplc="66F40526" w:tentative="1">
      <w:start w:val="1"/>
      <w:numFmt w:val="bullet"/>
      <w:lvlText w:val="•"/>
      <w:lvlJc w:val="left"/>
      <w:pPr>
        <w:tabs>
          <w:tab w:val="num" w:pos="1440"/>
        </w:tabs>
        <w:ind w:left="1440" w:hanging="360"/>
      </w:pPr>
      <w:rPr>
        <w:rFonts w:ascii="Arial" w:hAnsi="Arial" w:hint="default"/>
      </w:rPr>
    </w:lvl>
    <w:lvl w:ilvl="2" w:tplc="C0667CB4" w:tentative="1">
      <w:start w:val="1"/>
      <w:numFmt w:val="bullet"/>
      <w:lvlText w:val="•"/>
      <w:lvlJc w:val="left"/>
      <w:pPr>
        <w:tabs>
          <w:tab w:val="num" w:pos="2160"/>
        </w:tabs>
        <w:ind w:left="2160" w:hanging="360"/>
      </w:pPr>
      <w:rPr>
        <w:rFonts w:ascii="Arial" w:hAnsi="Arial" w:hint="default"/>
      </w:rPr>
    </w:lvl>
    <w:lvl w:ilvl="3" w:tplc="74EE6F8A" w:tentative="1">
      <w:start w:val="1"/>
      <w:numFmt w:val="bullet"/>
      <w:lvlText w:val="•"/>
      <w:lvlJc w:val="left"/>
      <w:pPr>
        <w:tabs>
          <w:tab w:val="num" w:pos="2880"/>
        </w:tabs>
        <w:ind w:left="2880" w:hanging="360"/>
      </w:pPr>
      <w:rPr>
        <w:rFonts w:ascii="Arial" w:hAnsi="Arial" w:hint="default"/>
      </w:rPr>
    </w:lvl>
    <w:lvl w:ilvl="4" w:tplc="75A84FE6" w:tentative="1">
      <w:start w:val="1"/>
      <w:numFmt w:val="bullet"/>
      <w:lvlText w:val="•"/>
      <w:lvlJc w:val="left"/>
      <w:pPr>
        <w:tabs>
          <w:tab w:val="num" w:pos="3600"/>
        </w:tabs>
        <w:ind w:left="3600" w:hanging="360"/>
      </w:pPr>
      <w:rPr>
        <w:rFonts w:ascii="Arial" w:hAnsi="Arial" w:hint="default"/>
      </w:rPr>
    </w:lvl>
    <w:lvl w:ilvl="5" w:tplc="7C5AED9E" w:tentative="1">
      <w:start w:val="1"/>
      <w:numFmt w:val="bullet"/>
      <w:lvlText w:val="•"/>
      <w:lvlJc w:val="left"/>
      <w:pPr>
        <w:tabs>
          <w:tab w:val="num" w:pos="4320"/>
        </w:tabs>
        <w:ind w:left="4320" w:hanging="360"/>
      </w:pPr>
      <w:rPr>
        <w:rFonts w:ascii="Arial" w:hAnsi="Arial" w:hint="default"/>
      </w:rPr>
    </w:lvl>
    <w:lvl w:ilvl="6" w:tplc="71F6602E" w:tentative="1">
      <w:start w:val="1"/>
      <w:numFmt w:val="bullet"/>
      <w:lvlText w:val="•"/>
      <w:lvlJc w:val="left"/>
      <w:pPr>
        <w:tabs>
          <w:tab w:val="num" w:pos="5040"/>
        </w:tabs>
        <w:ind w:left="5040" w:hanging="360"/>
      </w:pPr>
      <w:rPr>
        <w:rFonts w:ascii="Arial" w:hAnsi="Arial" w:hint="default"/>
      </w:rPr>
    </w:lvl>
    <w:lvl w:ilvl="7" w:tplc="58063C7E" w:tentative="1">
      <w:start w:val="1"/>
      <w:numFmt w:val="bullet"/>
      <w:lvlText w:val="•"/>
      <w:lvlJc w:val="left"/>
      <w:pPr>
        <w:tabs>
          <w:tab w:val="num" w:pos="5760"/>
        </w:tabs>
        <w:ind w:left="5760" w:hanging="360"/>
      </w:pPr>
      <w:rPr>
        <w:rFonts w:ascii="Arial" w:hAnsi="Arial" w:hint="default"/>
      </w:rPr>
    </w:lvl>
    <w:lvl w:ilvl="8" w:tplc="2F4CD0A2" w:tentative="1">
      <w:start w:val="1"/>
      <w:numFmt w:val="bullet"/>
      <w:lvlText w:val="•"/>
      <w:lvlJc w:val="left"/>
      <w:pPr>
        <w:tabs>
          <w:tab w:val="num" w:pos="6480"/>
        </w:tabs>
        <w:ind w:left="6480" w:hanging="360"/>
      </w:pPr>
      <w:rPr>
        <w:rFonts w:ascii="Arial" w:hAnsi="Arial" w:hint="default"/>
      </w:rPr>
    </w:lvl>
  </w:abstractNum>
  <w:abstractNum w:abstractNumId="8">
    <w:nsid w:val="72991AAC"/>
    <w:multiLevelType w:val="hybridMultilevel"/>
    <w:tmpl w:val="D8A6E83E"/>
    <w:lvl w:ilvl="0" w:tplc="D9A8B6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625C1"/>
    <w:multiLevelType w:val="singleLevel"/>
    <w:tmpl w:val="3CD4EC62"/>
    <w:lvl w:ilvl="0">
      <w:numFmt w:val="bullet"/>
      <w:lvlText w:val="-"/>
      <w:lvlJc w:val="left"/>
      <w:pPr>
        <w:tabs>
          <w:tab w:val="num" w:pos="360"/>
        </w:tabs>
        <w:ind w:left="360" w:hanging="360"/>
      </w:pPr>
      <w:rPr>
        <w:rFonts w:hint="default"/>
      </w:rPr>
    </w:lvl>
  </w:abstractNum>
  <w:num w:numId="1">
    <w:abstractNumId w:val="9"/>
  </w:num>
  <w:num w:numId="2">
    <w:abstractNumId w:val="0"/>
  </w:num>
  <w:num w:numId="3">
    <w:abstractNumId w:val="3"/>
  </w:num>
  <w:num w:numId="4">
    <w:abstractNumId w:val="5"/>
  </w:num>
  <w:num w:numId="5">
    <w:abstractNumId w:val="6"/>
  </w:num>
  <w:num w:numId="6">
    <w:abstractNumId w:val="7"/>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7A"/>
    <w:rsid w:val="00011493"/>
    <w:rsid w:val="00012C9C"/>
    <w:rsid w:val="00016D87"/>
    <w:rsid w:val="00020262"/>
    <w:rsid w:val="0002166D"/>
    <w:rsid w:val="000444C0"/>
    <w:rsid w:val="000460DE"/>
    <w:rsid w:val="00052DF3"/>
    <w:rsid w:val="0007140D"/>
    <w:rsid w:val="00071AE5"/>
    <w:rsid w:val="00077620"/>
    <w:rsid w:val="0008212A"/>
    <w:rsid w:val="000927E7"/>
    <w:rsid w:val="000948E6"/>
    <w:rsid w:val="00095565"/>
    <w:rsid w:val="000A1224"/>
    <w:rsid w:val="000A2439"/>
    <w:rsid w:val="000A3192"/>
    <w:rsid w:val="000B16EE"/>
    <w:rsid w:val="000B79EC"/>
    <w:rsid w:val="000D3AAB"/>
    <w:rsid w:val="000D51F9"/>
    <w:rsid w:val="000D60EA"/>
    <w:rsid w:val="000D658F"/>
    <w:rsid w:val="000E1B25"/>
    <w:rsid w:val="000E6E57"/>
    <w:rsid w:val="000F0385"/>
    <w:rsid w:val="000F5A6C"/>
    <w:rsid w:val="00101A3F"/>
    <w:rsid w:val="00101E1E"/>
    <w:rsid w:val="00102959"/>
    <w:rsid w:val="00107651"/>
    <w:rsid w:val="001267BD"/>
    <w:rsid w:val="001300D5"/>
    <w:rsid w:val="00152227"/>
    <w:rsid w:val="001539F1"/>
    <w:rsid w:val="001573A0"/>
    <w:rsid w:val="001600FB"/>
    <w:rsid w:val="001706CF"/>
    <w:rsid w:val="001749B9"/>
    <w:rsid w:val="00182F7F"/>
    <w:rsid w:val="00186AA5"/>
    <w:rsid w:val="00192E5F"/>
    <w:rsid w:val="00195066"/>
    <w:rsid w:val="001A07C6"/>
    <w:rsid w:val="001A4E45"/>
    <w:rsid w:val="001A77CE"/>
    <w:rsid w:val="001C4F3F"/>
    <w:rsid w:val="001C5AA5"/>
    <w:rsid w:val="001E773B"/>
    <w:rsid w:val="001F3A7F"/>
    <w:rsid w:val="001F552B"/>
    <w:rsid w:val="00206082"/>
    <w:rsid w:val="0021224F"/>
    <w:rsid w:val="00221FBC"/>
    <w:rsid w:val="0022695D"/>
    <w:rsid w:val="00232B81"/>
    <w:rsid w:val="00235226"/>
    <w:rsid w:val="00241E47"/>
    <w:rsid w:val="00241FDD"/>
    <w:rsid w:val="00246882"/>
    <w:rsid w:val="00252BE4"/>
    <w:rsid w:val="00280A4A"/>
    <w:rsid w:val="002A228B"/>
    <w:rsid w:val="002A5C74"/>
    <w:rsid w:val="002C42C6"/>
    <w:rsid w:val="002D1A8D"/>
    <w:rsid w:val="002D23C9"/>
    <w:rsid w:val="002D7E01"/>
    <w:rsid w:val="002E45D2"/>
    <w:rsid w:val="002E63F5"/>
    <w:rsid w:val="002E7010"/>
    <w:rsid w:val="00311D11"/>
    <w:rsid w:val="00322B14"/>
    <w:rsid w:val="003248F4"/>
    <w:rsid w:val="003256F6"/>
    <w:rsid w:val="003258E8"/>
    <w:rsid w:val="003424F4"/>
    <w:rsid w:val="0034370E"/>
    <w:rsid w:val="0035162C"/>
    <w:rsid w:val="00352954"/>
    <w:rsid w:val="00377D22"/>
    <w:rsid w:val="00384D0A"/>
    <w:rsid w:val="003859AC"/>
    <w:rsid w:val="0039062E"/>
    <w:rsid w:val="0039530D"/>
    <w:rsid w:val="003A0579"/>
    <w:rsid w:val="003B40D4"/>
    <w:rsid w:val="003C68DA"/>
    <w:rsid w:val="003D2018"/>
    <w:rsid w:val="003D2D40"/>
    <w:rsid w:val="003D7A7A"/>
    <w:rsid w:val="003E3481"/>
    <w:rsid w:val="003F3E1E"/>
    <w:rsid w:val="0041243D"/>
    <w:rsid w:val="00424081"/>
    <w:rsid w:val="00432D8F"/>
    <w:rsid w:val="00433BF7"/>
    <w:rsid w:val="00435887"/>
    <w:rsid w:val="0044248F"/>
    <w:rsid w:val="00443C5C"/>
    <w:rsid w:val="0044439B"/>
    <w:rsid w:val="004451FB"/>
    <w:rsid w:val="00446FF5"/>
    <w:rsid w:val="00450079"/>
    <w:rsid w:val="00452327"/>
    <w:rsid w:val="00452BF3"/>
    <w:rsid w:val="0045597C"/>
    <w:rsid w:val="0046087F"/>
    <w:rsid w:val="004650F7"/>
    <w:rsid w:val="004827D2"/>
    <w:rsid w:val="004830E1"/>
    <w:rsid w:val="00493578"/>
    <w:rsid w:val="004A2020"/>
    <w:rsid w:val="004A2759"/>
    <w:rsid w:val="004A2C67"/>
    <w:rsid w:val="004A50BD"/>
    <w:rsid w:val="004A7F1E"/>
    <w:rsid w:val="004B19A3"/>
    <w:rsid w:val="004B6AF7"/>
    <w:rsid w:val="004B7987"/>
    <w:rsid w:val="004D07B1"/>
    <w:rsid w:val="004D4879"/>
    <w:rsid w:val="004E663F"/>
    <w:rsid w:val="004F262D"/>
    <w:rsid w:val="004F5D21"/>
    <w:rsid w:val="00502BA6"/>
    <w:rsid w:val="00514FA3"/>
    <w:rsid w:val="00517A1D"/>
    <w:rsid w:val="00521AC5"/>
    <w:rsid w:val="005267F0"/>
    <w:rsid w:val="005358B6"/>
    <w:rsid w:val="0054596A"/>
    <w:rsid w:val="00550AFA"/>
    <w:rsid w:val="00551C90"/>
    <w:rsid w:val="00555B78"/>
    <w:rsid w:val="005678EA"/>
    <w:rsid w:val="005804E7"/>
    <w:rsid w:val="005953A2"/>
    <w:rsid w:val="005A2B9D"/>
    <w:rsid w:val="005B127D"/>
    <w:rsid w:val="005B5203"/>
    <w:rsid w:val="005C35D2"/>
    <w:rsid w:val="005C7551"/>
    <w:rsid w:val="005D2552"/>
    <w:rsid w:val="005D4368"/>
    <w:rsid w:val="005D5C3A"/>
    <w:rsid w:val="005F3777"/>
    <w:rsid w:val="005F5ED7"/>
    <w:rsid w:val="00610C9F"/>
    <w:rsid w:val="00615A93"/>
    <w:rsid w:val="0061665D"/>
    <w:rsid w:val="00623F9D"/>
    <w:rsid w:val="0062613B"/>
    <w:rsid w:val="00653288"/>
    <w:rsid w:val="00663BFC"/>
    <w:rsid w:val="0068543E"/>
    <w:rsid w:val="00686241"/>
    <w:rsid w:val="006875B2"/>
    <w:rsid w:val="006A192C"/>
    <w:rsid w:val="006B49DD"/>
    <w:rsid w:val="006E0F2B"/>
    <w:rsid w:val="006E15CE"/>
    <w:rsid w:val="006E2402"/>
    <w:rsid w:val="006F2593"/>
    <w:rsid w:val="006F7A6A"/>
    <w:rsid w:val="00701B10"/>
    <w:rsid w:val="00702243"/>
    <w:rsid w:val="00715436"/>
    <w:rsid w:val="00716020"/>
    <w:rsid w:val="0072138B"/>
    <w:rsid w:val="007345B5"/>
    <w:rsid w:val="00743367"/>
    <w:rsid w:val="00747038"/>
    <w:rsid w:val="007569F6"/>
    <w:rsid w:val="007616C9"/>
    <w:rsid w:val="00775198"/>
    <w:rsid w:val="0078211C"/>
    <w:rsid w:val="00785A51"/>
    <w:rsid w:val="0079071E"/>
    <w:rsid w:val="007A2953"/>
    <w:rsid w:val="007A66D6"/>
    <w:rsid w:val="007A752E"/>
    <w:rsid w:val="007B5BF7"/>
    <w:rsid w:val="007B7781"/>
    <w:rsid w:val="007D2E9C"/>
    <w:rsid w:val="007D73AD"/>
    <w:rsid w:val="007F0DBE"/>
    <w:rsid w:val="007F5A2C"/>
    <w:rsid w:val="008022EE"/>
    <w:rsid w:val="008028AE"/>
    <w:rsid w:val="008056E5"/>
    <w:rsid w:val="00806BD9"/>
    <w:rsid w:val="00813679"/>
    <w:rsid w:val="0084048D"/>
    <w:rsid w:val="0085122E"/>
    <w:rsid w:val="00853FBD"/>
    <w:rsid w:val="00862719"/>
    <w:rsid w:val="008643EB"/>
    <w:rsid w:val="00881821"/>
    <w:rsid w:val="00887375"/>
    <w:rsid w:val="0089527D"/>
    <w:rsid w:val="00895BED"/>
    <w:rsid w:val="008960AA"/>
    <w:rsid w:val="008C365B"/>
    <w:rsid w:val="008D1250"/>
    <w:rsid w:val="008D33C9"/>
    <w:rsid w:val="008E604C"/>
    <w:rsid w:val="008F173B"/>
    <w:rsid w:val="009042FB"/>
    <w:rsid w:val="009063B8"/>
    <w:rsid w:val="00906B9F"/>
    <w:rsid w:val="00920215"/>
    <w:rsid w:val="009256AA"/>
    <w:rsid w:val="00927A18"/>
    <w:rsid w:val="00930735"/>
    <w:rsid w:val="00937C37"/>
    <w:rsid w:val="009429B0"/>
    <w:rsid w:val="00945326"/>
    <w:rsid w:val="00957483"/>
    <w:rsid w:val="009630B7"/>
    <w:rsid w:val="00971204"/>
    <w:rsid w:val="009717A8"/>
    <w:rsid w:val="0097368A"/>
    <w:rsid w:val="00975298"/>
    <w:rsid w:val="00977F77"/>
    <w:rsid w:val="0098289A"/>
    <w:rsid w:val="009860B6"/>
    <w:rsid w:val="00990ABA"/>
    <w:rsid w:val="009962CC"/>
    <w:rsid w:val="009A5C33"/>
    <w:rsid w:val="009C0CE2"/>
    <w:rsid w:val="009C3B5E"/>
    <w:rsid w:val="009C4670"/>
    <w:rsid w:val="009D002E"/>
    <w:rsid w:val="009D2CEB"/>
    <w:rsid w:val="009D5E48"/>
    <w:rsid w:val="009E18C0"/>
    <w:rsid w:val="009E28FF"/>
    <w:rsid w:val="009F13CE"/>
    <w:rsid w:val="009F6F14"/>
    <w:rsid w:val="00A23CDF"/>
    <w:rsid w:val="00A23E0B"/>
    <w:rsid w:val="00A25EF9"/>
    <w:rsid w:val="00A34D78"/>
    <w:rsid w:val="00A37F9F"/>
    <w:rsid w:val="00A44724"/>
    <w:rsid w:val="00A45E62"/>
    <w:rsid w:val="00A47D9E"/>
    <w:rsid w:val="00A50D0A"/>
    <w:rsid w:val="00A56001"/>
    <w:rsid w:val="00A63C3C"/>
    <w:rsid w:val="00A63E78"/>
    <w:rsid w:val="00A709EA"/>
    <w:rsid w:val="00A77183"/>
    <w:rsid w:val="00A816D3"/>
    <w:rsid w:val="00A820EC"/>
    <w:rsid w:val="00A8695B"/>
    <w:rsid w:val="00AA0119"/>
    <w:rsid w:val="00AA706E"/>
    <w:rsid w:val="00AC1C01"/>
    <w:rsid w:val="00AC4F2E"/>
    <w:rsid w:val="00AC5766"/>
    <w:rsid w:val="00AC7BBC"/>
    <w:rsid w:val="00AD495A"/>
    <w:rsid w:val="00AF15AF"/>
    <w:rsid w:val="00AF1AAE"/>
    <w:rsid w:val="00AF1F13"/>
    <w:rsid w:val="00B05E1F"/>
    <w:rsid w:val="00B10C02"/>
    <w:rsid w:val="00B11172"/>
    <w:rsid w:val="00B12709"/>
    <w:rsid w:val="00B30203"/>
    <w:rsid w:val="00B41936"/>
    <w:rsid w:val="00B50CAB"/>
    <w:rsid w:val="00B51F8A"/>
    <w:rsid w:val="00B61333"/>
    <w:rsid w:val="00B7771E"/>
    <w:rsid w:val="00B77D2A"/>
    <w:rsid w:val="00B80B5B"/>
    <w:rsid w:val="00B902D4"/>
    <w:rsid w:val="00B92026"/>
    <w:rsid w:val="00BA236B"/>
    <w:rsid w:val="00BA5F65"/>
    <w:rsid w:val="00BC1F47"/>
    <w:rsid w:val="00BC3696"/>
    <w:rsid w:val="00BC43BD"/>
    <w:rsid w:val="00BD0362"/>
    <w:rsid w:val="00BD0AE4"/>
    <w:rsid w:val="00BE65C5"/>
    <w:rsid w:val="00BF4235"/>
    <w:rsid w:val="00BF7E33"/>
    <w:rsid w:val="00C020EA"/>
    <w:rsid w:val="00C03885"/>
    <w:rsid w:val="00C04876"/>
    <w:rsid w:val="00C21E39"/>
    <w:rsid w:val="00C24274"/>
    <w:rsid w:val="00C309E8"/>
    <w:rsid w:val="00C30F92"/>
    <w:rsid w:val="00C30F99"/>
    <w:rsid w:val="00C330F5"/>
    <w:rsid w:val="00C34B0F"/>
    <w:rsid w:val="00C43B85"/>
    <w:rsid w:val="00C50685"/>
    <w:rsid w:val="00C53A6F"/>
    <w:rsid w:val="00C62474"/>
    <w:rsid w:val="00C62E96"/>
    <w:rsid w:val="00C67998"/>
    <w:rsid w:val="00C67B5C"/>
    <w:rsid w:val="00C7570D"/>
    <w:rsid w:val="00C8325E"/>
    <w:rsid w:val="00C957F8"/>
    <w:rsid w:val="00CB056E"/>
    <w:rsid w:val="00CB419D"/>
    <w:rsid w:val="00CB4FDA"/>
    <w:rsid w:val="00CB68A0"/>
    <w:rsid w:val="00CB7606"/>
    <w:rsid w:val="00CC2F76"/>
    <w:rsid w:val="00CC35DB"/>
    <w:rsid w:val="00CC685D"/>
    <w:rsid w:val="00CD09F3"/>
    <w:rsid w:val="00CD2E52"/>
    <w:rsid w:val="00CD525C"/>
    <w:rsid w:val="00CE3E88"/>
    <w:rsid w:val="00CE42B4"/>
    <w:rsid w:val="00CE62DA"/>
    <w:rsid w:val="00CF16D1"/>
    <w:rsid w:val="00CF1BDB"/>
    <w:rsid w:val="00CF2702"/>
    <w:rsid w:val="00CF2F85"/>
    <w:rsid w:val="00CF4819"/>
    <w:rsid w:val="00CF4DB5"/>
    <w:rsid w:val="00D03D57"/>
    <w:rsid w:val="00D2333E"/>
    <w:rsid w:val="00D35512"/>
    <w:rsid w:val="00D35C90"/>
    <w:rsid w:val="00D535CF"/>
    <w:rsid w:val="00D55D82"/>
    <w:rsid w:val="00D6319D"/>
    <w:rsid w:val="00D644F5"/>
    <w:rsid w:val="00D66AAA"/>
    <w:rsid w:val="00D71C86"/>
    <w:rsid w:val="00D72A92"/>
    <w:rsid w:val="00D73667"/>
    <w:rsid w:val="00DA2AD2"/>
    <w:rsid w:val="00DA316B"/>
    <w:rsid w:val="00DA6863"/>
    <w:rsid w:val="00DA6B42"/>
    <w:rsid w:val="00DA7336"/>
    <w:rsid w:val="00DB159B"/>
    <w:rsid w:val="00DB2175"/>
    <w:rsid w:val="00DB27EC"/>
    <w:rsid w:val="00DB3B90"/>
    <w:rsid w:val="00DB5259"/>
    <w:rsid w:val="00DB5FED"/>
    <w:rsid w:val="00DB669D"/>
    <w:rsid w:val="00DC5C80"/>
    <w:rsid w:val="00DD41D0"/>
    <w:rsid w:val="00DD59F1"/>
    <w:rsid w:val="00DE1F2E"/>
    <w:rsid w:val="00DF3CD4"/>
    <w:rsid w:val="00E009E9"/>
    <w:rsid w:val="00E065D3"/>
    <w:rsid w:val="00E07BD6"/>
    <w:rsid w:val="00E145D2"/>
    <w:rsid w:val="00E16CE1"/>
    <w:rsid w:val="00E34BBA"/>
    <w:rsid w:val="00E36508"/>
    <w:rsid w:val="00E46751"/>
    <w:rsid w:val="00E5005F"/>
    <w:rsid w:val="00E63E10"/>
    <w:rsid w:val="00E6657F"/>
    <w:rsid w:val="00E675DC"/>
    <w:rsid w:val="00EA2502"/>
    <w:rsid w:val="00EA25C1"/>
    <w:rsid w:val="00EB1B9D"/>
    <w:rsid w:val="00EB24AD"/>
    <w:rsid w:val="00EB616D"/>
    <w:rsid w:val="00EC48A7"/>
    <w:rsid w:val="00EC6737"/>
    <w:rsid w:val="00ED115A"/>
    <w:rsid w:val="00ED4E49"/>
    <w:rsid w:val="00ED744F"/>
    <w:rsid w:val="00EE361B"/>
    <w:rsid w:val="00EF69EC"/>
    <w:rsid w:val="00F04A1E"/>
    <w:rsid w:val="00F07476"/>
    <w:rsid w:val="00F149A0"/>
    <w:rsid w:val="00F14F21"/>
    <w:rsid w:val="00F34A50"/>
    <w:rsid w:val="00F37DD8"/>
    <w:rsid w:val="00F465EA"/>
    <w:rsid w:val="00F54450"/>
    <w:rsid w:val="00F61104"/>
    <w:rsid w:val="00F61D13"/>
    <w:rsid w:val="00F7447B"/>
    <w:rsid w:val="00F74769"/>
    <w:rsid w:val="00F74F36"/>
    <w:rsid w:val="00F82EA8"/>
    <w:rsid w:val="00F86932"/>
    <w:rsid w:val="00F95E03"/>
    <w:rsid w:val="00F9743D"/>
    <w:rsid w:val="00FA61BD"/>
    <w:rsid w:val="00FB35DD"/>
    <w:rsid w:val="00FC2AFD"/>
    <w:rsid w:val="00FE115A"/>
    <w:rsid w:val="00FF0F3D"/>
    <w:rsid w:val="00FF2604"/>
    <w:rsid w:val="00FF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1A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7A"/>
    <w:pPr>
      <w:tabs>
        <w:tab w:val="center" w:pos="4320"/>
        <w:tab w:val="right" w:pos="8640"/>
      </w:tabs>
    </w:pPr>
    <w:rPr>
      <w:szCs w:val="20"/>
    </w:rPr>
  </w:style>
  <w:style w:type="character" w:styleId="Hyperlink">
    <w:name w:val="Hyperlink"/>
    <w:rsid w:val="003D7A7A"/>
    <w:rPr>
      <w:color w:val="0000FF"/>
      <w:u w:val="single"/>
    </w:rPr>
  </w:style>
  <w:style w:type="paragraph" w:styleId="Footer">
    <w:name w:val="footer"/>
    <w:basedOn w:val="Normal"/>
    <w:semiHidden/>
    <w:rsid w:val="003D7A7A"/>
    <w:pPr>
      <w:tabs>
        <w:tab w:val="center" w:pos="4320"/>
        <w:tab w:val="right" w:pos="8640"/>
      </w:tabs>
    </w:pPr>
  </w:style>
  <w:style w:type="character" w:customStyle="1" w:styleId="HeaderChar">
    <w:name w:val="Header Char"/>
    <w:link w:val="Header"/>
    <w:rsid w:val="003D7A7A"/>
    <w:rPr>
      <w:sz w:val="24"/>
      <w:lang w:val="en-US" w:eastAsia="en-US" w:bidi="ar-SA"/>
    </w:rPr>
  </w:style>
  <w:style w:type="character" w:styleId="CommentReference">
    <w:name w:val="annotation reference"/>
    <w:rsid w:val="00A63E78"/>
    <w:rPr>
      <w:sz w:val="16"/>
      <w:szCs w:val="16"/>
    </w:rPr>
  </w:style>
  <w:style w:type="paragraph" w:styleId="CommentText">
    <w:name w:val="annotation text"/>
    <w:basedOn w:val="Normal"/>
    <w:link w:val="CommentTextChar"/>
    <w:rsid w:val="00A63E78"/>
    <w:rPr>
      <w:sz w:val="20"/>
      <w:szCs w:val="20"/>
    </w:rPr>
  </w:style>
  <w:style w:type="character" w:customStyle="1" w:styleId="CommentTextChar">
    <w:name w:val="Comment Text Char"/>
    <w:basedOn w:val="DefaultParagraphFont"/>
    <w:link w:val="CommentText"/>
    <w:rsid w:val="00A63E78"/>
  </w:style>
  <w:style w:type="paragraph" w:styleId="CommentSubject">
    <w:name w:val="annotation subject"/>
    <w:basedOn w:val="CommentText"/>
    <w:next w:val="CommentText"/>
    <w:link w:val="CommentSubjectChar"/>
    <w:rsid w:val="00A63E78"/>
    <w:rPr>
      <w:b/>
      <w:bCs/>
    </w:rPr>
  </w:style>
  <w:style w:type="character" w:customStyle="1" w:styleId="CommentSubjectChar">
    <w:name w:val="Comment Subject Char"/>
    <w:link w:val="CommentSubject"/>
    <w:rsid w:val="00A63E78"/>
    <w:rPr>
      <w:b/>
      <w:bCs/>
    </w:rPr>
  </w:style>
  <w:style w:type="paragraph" w:styleId="BalloonText">
    <w:name w:val="Balloon Text"/>
    <w:basedOn w:val="Normal"/>
    <w:link w:val="BalloonTextChar"/>
    <w:rsid w:val="00A63E78"/>
    <w:rPr>
      <w:rFonts w:ascii="Tahoma" w:hAnsi="Tahoma" w:cs="Tahoma"/>
      <w:sz w:val="16"/>
      <w:szCs w:val="16"/>
    </w:rPr>
  </w:style>
  <w:style w:type="character" w:customStyle="1" w:styleId="BalloonTextChar">
    <w:name w:val="Balloon Text Char"/>
    <w:link w:val="BalloonText"/>
    <w:rsid w:val="00A63E78"/>
    <w:rPr>
      <w:rFonts w:ascii="Tahoma" w:hAnsi="Tahoma" w:cs="Tahoma"/>
      <w:sz w:val="16"/>
      <w:szCs w:val="16"/>
    </w:rPr>
  </w:style>
  <w:style w:type="paragraph" w:styleId="NoSpacing">
    <w:name w:val="No Spacing"/>
    <w:uiPriority w:val="1"/>
    <w:qFormat/>
    <w:rsid w:val="003C68DA"/>
    <w:rPr>
      <w:rFonts w:ascii="Arial" w:eastAsia="MS Mincho" w:hAnsi="Arial"/>
      <w:szCs w:val="24"/>
    </w:rPr>
  </w:style>
  <w:style w:type="character" w:styleId="FollowedHyperlink">
    <w:name w:val="FollowedHyperlink"/>
    <w:basedOn w:val="DefaultParagraphFont"/>
    <w:rsid w:val="00D35512"/>
    <w:rPr>
      <w:color w:val="800080" w:themeColor="followedHyperlink"/>
      <w:u w:val="single"/>
    </w:rPr>
  </w:style>
  <w:style w:type="paragraph" w:styleId="ListParagraph">
    <w:name w:val="List Paragraph"/>
    <w:basedOn w:val="Normal"/>
    <w:uiPriority w:val="72"/>
    <w:rsid w:val="003248F4"/>
    <w:pPr>
      <w:ind w:left="720"/>
      <w:contextualSpacing/>
    </w:pPr>
  </w:style>
  <w:style w:type="paragraph" w:styleId="NormalWeb">
    <w:name w:val="Normal (Web)"/>
    <w:basedOn w:val="Normal"/>
    <w:rsid w:val="00395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7A"/>
    <w:pPr>
      <w:tabs>
        <w:tab w:val="center" w:pos="4320"/>
        <w:tab w:val="right" w:pos="8640"/>
      </w:tabs>
    </w:pPr>
    <w:rPr>
      <w:szCs w:val="20"/>
    </w:rPr>
  </w:style>
  <w:style w:type="character" w:styleId="Hyperlink">
    <w:name w:val="Hyperlink"/>
    <w:rsid w:val="003D7A7A"/>
    <w:rPr>
      <w:color w:val="0000FF"/>
      <w:u w:val="single"/>
    </w:rPr>
  </w:style>
  <w:style w:type="paragraph" w:styleId="Footer">
    <w:name w:val="footer"/>
    <w:basedOn w:val="Normal"/>
    <w:semiHidden/>
    <w:rsid w:val="003D7A7A"/>
    <w:pPr>
      <w:tabs>
        <w:tab w:val="center" w:pos="4320"/>
        <w:tab w:val="right" w:pos="8640"/>
      </w:tabs>
    </w:pPr>
  </w:style>
  <w:style w:type="character" w:customStyle="1" w:styleId="HeaderChar">
    <w:name w:val="Header Char"/>
    <w:link w:val="Header"/>
    <w:rsid w:val="003D7A7A"/>
    <w:rPr>
      <w:sz w:val="24"/>
      <w:lang w:val="en-US" w:eastAsia="en-US" w:bidi="ar-SA"/>
    </w:rPr>
  </w:style>
  <w:style w:type="character" w:styleId="CommentReference">
    <w:name w:val="annotation reference"/>
    <w:rsid w:val="00A63E78"/>
    <w:rPr>
      <w:sz w:val="16"/>
      <w:szCs w:val="16"/>
    </w:rPr>
  </w:style>
  <w:style w:type="paragraph" w:styleId="CommentText">
    <w:name w:val="annotation text"/>
    <w:basedOn w:val="Normal"/>
    <w:link w:val="CommentTextChar"/>
    <w:rsid w:val="00A63E78"/>
    <w:rPr>
      <w:sz w:val="20"/>
      <w:szCs w:val="20"/>
    </w:rPr>
  </w:style>
  <w:style w:type="character" w:customStyle="1" w:styleId="CommentTextChar">
    <w:name w:val="Comment Text Char"/>
    <w:basedOn w:val="DefaultParagraphFont"/>
    <w:link w:val="CommentText"/>
    <w:rsid w:val="00A63E78"/>
  </w:style>
  <w:style w:type="paragraph" w:styleId="CommentSubject">
    <w:name w:val="annotation subject"/>
    <w:basedOn w:val="CommentText"/>
    <w:next w:val="CommentText"/>
    <w:link w:val="CommentSubjectChar"/>
    <w:rsid w:val="00A63E78"/>
    <w:rPr>
      <w:b/>
      <w:bCs/>
    </w:rPr>
  </w:style>
  <w:style w:type="character" w:customStyle="1" w:styleId="CommentSubjectChar">
    <w:name w:val="Comment Subject Char"/>
    <w:link w:val="CommentSubject"/>
    <w:rsid w:val="00A63E78"/>
    <w:rPr>
      <w:b/>
      <w:bCs/>
    </w:rPr>
  </w:style>
  <w:style w:type="paragraph" w:styleId="BalloonText">
    <w:name w:val="Balloon Text"/>
    <w:basedOn w:val="Normal"/>
    <w:link w:val="BalloonTextChar"/>
    <w:rsid w:val="00A63E78"/>
    <w:rPr>
      <w:rFonts w:ascii="Tahoma" w:hAnsi="Tahoma" w:cs="Tahoma"/>
      <w:sz w:val="16"/>
      <w:szCs w:val="16"/>
    </w:rPr>
  </w:style>
  <w:style w:type="character" w:customStyle="1" w:styleId="BalloonTextChar">
    <w:name w:val="Balloon Text Char"/>
    <w:link w:val="BalloonText"/>
    <w:rsid w:val="00A63E78"/>
    <w:rPr>
      <w:rFonts w:ascii="Tahoma" w:hAnsi="Tahoma" w:cs="Tahoma"/>
      <w:sz w:val="16"/>
      <w:szCs w:val="16"/>
    </w:rPr>
  </w:style>
  <w:style w:type="paragraph" w:styleId="NoSpacing">
    <w:name w:val="No Spacing"/>
    <w:uiPriority w:val="1"/>
    <w:qFormat/>
    <w:rsid w:val="003C68DA"/>
    <w:rPr>
      <w:rFonts w:ascii="Arial" w:eastAsia="MS Mincho" w:hAnsi="Arial"/>
      <w:szCs w:val="24"/>
    </w:rPr>
  </w:style>
  <w:style w:type="character" w:styleId="FollowedHyperlink">
    <w:name w:val="FollowedHyperlink"/>
    <w:basedOn w:val="DefaultParagraphFont"/>
    <w:rsid w:val="00D35512"/>
    <w:rPr>
      <w:color w:val="800080" w:themeColor="followedHyperlink"/>
      <w:u w:val="single"/>
    </w:rPr>
  </w:style>
  <w:style w:type="paragraph" w:styleId="ListParagraph">
    <w:name w:val="List Paragraph"/>
    <w:basedOn w:val="Normal"/>
    <w:uiPriority w:val="72"/>
    <w:rsid w:val="003248F4"/>
    <w:pPr>
      <w:ind w:left="720"/>
      <w:contextualSpacing/>
    </w:pPr>
  </w:style>
  <w:style w:type="paragraph" w:styleId="NormalWeb">
    <w:name w:val="Normal (Web)"/>
    <w:basedOn w:val="Normal"/>
    <w:rsid w:val="0039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231">
      <w:bodyDiv w:val="1"/>
      <w:marLeft w:val="0"/>
      <w:marRight w:val="0"/>
      <w:marTop w:val="0"/>
      <w:marBottom w:val="0"/>
      <w:divBdr>
        <w:top w:val="none" w:sz="0" w:space="0" w:color="auto"/>
        <w:left w:val="none" w:sz="0" w:space="0" w:color="auto"/>
        <w:bottom w:val="none" w:sz="0" w:space="0" w:color="auto"/>
        <w:right w:val="none" w:sz="0" w:space="0" w:color="auto"/>
      </w:divBdr>
      <w:divsChild>
        <w:div w:id="1023938203">
          <w:marLeft w:val="446"/>
          <w:marRight w:val="0"/>
          <w:marTop w:val="160"/>
          <w:marBottom w:val="0"/>
          <w:divBdr>
            <w:top w:val="none" w:sz="0" w:space="0" w:color="auto"/>
            <w:left w:val="none" w:sz="0" w:space="0" w:color="auto"/>
            <w:bottom w:val="none" w:sz="0" w:space="0" w:color="auto"/>
            <w:right w:val="none" w:sz="0" w:space="0" w:color="auto"/>
          </w:divBdr>
        </w:div>
        <w:div w:id="2070415051">
          <w:marLeft w:val="446"/>
          <w:marRight w:val="0"/>
          <w:marTop w:val="160"/>
          <w:marBottom w:val="0"/>
          <w:divBdr>
            <w:top w:val="none" w:sz="0" w:space="0" w:color="auto"/>
            <w:left w:val="none" w:sz="0" w:space="0" w:color="auto"/>
            <w:bottom w:val="none" w:sz="0" w:space="0" w:color="auto"/>
            <w:right w:val="none" w:sz="0" w:space="0" w:color="auto"/>
          </w:divBdr>
        </w:div>
        <w:div w:id="553589951">
          <w:marLeft w:val="446"/>
          <w:marRight w:val="0"/>
          <w:marTop w:val="160"/>
          <w:marBottom w:val="0"/>
          <w:divBdr>
            <w:top w:val="none" w:sz="0" w:space="0" w:color="auto"/>
            <w:left w:val="none" w:sz="0" w:space="0" w:color="auto"/>
            <w:bottom w:val="none" w:sz="0" w:space="0" w:color="auto"/>
            <w:right w:val="none" w:sz="0" w:space="0" w:color="auto"/>
          </w:divBdr>
        </w:div>
        <w:div w:id="281612567">
          <w:marLeft w:val="446"/>
          <w:marRight w:val="0"/>
          <w:marTop w:val="160"/>
          <w:marBottom w:val="0"/>
          <w:divBdr>
            <w:top w:val="none" w:sz="0" w:space="0" w:color="auto"/>
            <w:left w:val="none" w:sz="0" w:space="0" w:color="auto"/>
            <w:bottom w:val="none" w:sz="0" w:space="0" w:color="auto"/>
            <w:right w:val="none" w:sz="0" w:space="0" w:color="auto"/>
          </w:divBdr>
        </w:div>
        <w:div w:id="1483156406">
          <w:marLeft w:val="446"/>
          <w:marRight w:val="0"/>
          <w:marTop w:val="160"/>
          <w:marBottom w:val="0"/>
          <w:divBdr>
            <w:top w:val="none" w:sz="0" w:space="0" w:color="auto"/>
            <w:left w:val="none" w:sz="0" w:space="0" w:color="auto"/>
            <w:bottom w:val="none" w:sz="0" w:space="0" w:color="auto"/>
            <w:right w:val="none" w:sz="0" w:space="0" w:color="auto"/>
          </w:divBdr>
        </w:div>
      </w:divsChild>
    </w:div>
    <w:div w:id="199367461">
      <w:bodyDiv w:val="1"/>
      <w:marLeft w:val="0"/>
      <w:marRight w:val="0"/>
      <w:marTop w:val="0"/>
      <w:marBottom w:val="0"/>
      <w:divBdr>
        <w:top w:val="none" w:sz="0" w:space="0" w:color="auto"/>
        <w:left w:val="none" w:sz="0" w:space="0" w:color="auto"/>
        <w:bottom w:val="none" w:sz="0" w:space="0" w:color="auto"/>
        <w:right w:val="none" w:sz="0" w:space="0" w:color="auto"/>
      </w:divBdr>
    </w:div>
    <w:div w:id="517500758">
      <w:bodyDiv w:val="1"/>
      <w:marLeft w:val="0"/>
      <w:marRight w:val="0"/>
      <w:marTop w:val="0"/>
      <w:marBottom w:val="0"/>
      <w:divBdr>
        <w:top w:val="none" w:sz="0" w:space="0" w:color="auto"/>
        <w:left w:val="none" w:sz="0" w:space="0" w:color="auto"/>
        <w:bottom w:val="none" w:sz="0" w:space="0" w:color="auto"/>
        <w:right w:val="none" w:sz="0" w:space="0" w:color="auto"/>
      </w:divBdr>
    </w:div>
    <w:div w:id="550459850">
      <w:bodyDiv w:val="1"/>
      <w:marLeft w:val="0"/>
      <w:marRight w:val="0"/>
      <w:marTop w:val="0"/>
      <w:marBottom w:val="0"/>
      <w:divBdr>
        <w:top w:val="none" w:sz="0" w:space="0" w:color="auto"/>
        <w:left w:val="none" w:sz="0" w:space="0" w:color="auto"/>
        <w:bottom w:val="none" w:sz="0" w:space="0" w:color="auto"/>
        <w:right w:val="none" w:sz="0" w:space="0" w:color="auto"/>
      </w:divBdr>
    </w:div>
    <w:div w:id="630939480">
      <w:bodyDiv w:val="1"/>
      <w:marLeft w:val="0"/>
      <w:marRight w:val="0"/>
      <w:marTop w:val="0"/>
      <w:marBottom w:val="0"/>
      <w:divBdr>
        <w:top w:val="none" w:sz="0" w:space="0" w:color="auto"/>
        <w:left w:val="none" w:sz="0" w:space="0" w:color="auto"/>
        <w:bottom w:val="none" w:sz="0" w:space="0" w:color="auto"/>
        <w:right w:val="none" w:sz="0" w:space="0" w:color="auto"/>
      </w:divBdr>
    </w:div>
    <w:div w:id="866220054">
      <w:bodyDiv w:val="1"/>
      <w:marLeft w:val="0"/>
      <w:marRight w:val="0"/>
      <w:marTop w:val="0"/>
      <w:marBottom w:val="0"/>
      <w:divBdr>
        <w:top w:val="none" w:sz="0" w:space="0" w:color="auto"/>
        <w:left w:val="none" w:sz="0" w:space="0" w:color="auto"/>
        <w:bottom w:val="none" w:sz="0" w:space="0" w:color="auto"/>
        <w:right w:val="none" w:sz="0" w:space="0" w:color="auto"/>
      </w:divBdr>
    </w:div>
    <w:div w:id="1031491617">
      <w:bodyDiv w:val="1"/>
      <w:marLeft w:val="0"/>
      <w:marRight w:val="0"/>
      <w:marTop w:val="0"/>
      <w:marBottom w:val="0"/>
      <w:divBdr>
        <w:top w:val="none" w:sz="0" w:space="0" w:color="auto"/>
        <w:left w:val="none" w:sz="0" w:space="0" w:color="auto"/>
        <w:bottom w:val="none" w:sz="0" w:space="0" w:color="auto"/>
        <w:right w:val="none" w:sz="0" w:space="0" w:color="auto"/>
      </w:divBdr>
      <w:divsChild>
        <w:div w:id="910772760">
          <w:marLeft w:val="446"/>
          <w:marRight w:val="0"/>
          <w:marTop w:val="120"/>
          <w:marBottom w:val="0"/>
          <w:divBdr>
            <w:top w:val="none" w:sz="0" w:space="0" w:color="auto"/>
            <w:left w:val="none" w:sz="0" w:space="0" w:color="auto"/>
            <w:bottom w:val="none" w:sz="0" w:space="0" w:color="auto"/>
            <w:right w:val="none" w:sz="0" w:space="0" w:color="auto"/>
          </w:divBdr>
        </w:div>
        <w:div w:id="571425457">
          <w:marLeft w:val="446"/>
          <w:marRight w:val="0"/>
          <w:marTop w:val="120"/>
          <w:marBottom w:val="0"/>
          <w:divBdr>
            <w:top w:val="none" w:sz="0" w:space="0" w:color="auto"/>
            <w:left w:val="none" w:sz="0" w:space="0" w:color="auto"/>
            <w:bottom w:val="none" w:sz="0" w:space="0" w:color="auto"/>
            <w:right w:val="none" w:sz="0" w:space="0" w:color="auto"/>
          </w:divBdr>
        </w:div>
        <w:div w:id="1226530070">
          <w:marLeft w:val="446"/>
          <w:marRight w:val="0"/>
          <w:marTop w:val="120"/>
          <w:marBottom w:val="0"/>
          <w:divBdr>
            <w:top w:val="none" w:sz="0" w:space="0" w:color="auto"/>
            <w:left w:val="none" w:sz="0" w:space="0" w:color="auto"/>
            <w:bottom w:val="none" w:sz="0" w:space="0" w:color="auto"/>
            <w:right w:val="none" w:sz="0" w:space="0" w:color="auto"/>
          </w:divBdr>
        </w:div>
        <w:div w:id="932476854">
          <w:marLeft w:val="446"/>
          <w:marRight w:val="0"/>
          <w:marTop w:val="120"/>
          <w:marBottom w:val="0"/>
          <w:divBdr>
            <w:top w:val="none" w:sz="0" w:space="0" w:color="auto"/>
            <w:left w:val="none" w:sz="0" w:space="0" w:color="auto"/>
            <w:bottom w:val="none" w:sz="0" w:space="0" w:color="auto"/>
            <w:right w:val="none" w:sz="0" w:space="0" w:color="auto"/>
          </w:divBdr>
        </w:div>
      </w:divsChild>
    </w:div>
    <w:div w:id="1192035640">
      <w:bodyDiv w:val="1"/>
      <w:marLeft w:val="0"/>
      <w:marRight w:val="0"/>
      <w:marTop w:val="0"/>
      <w:marBottom w:val="0"/>
      <w:divBdr>
        <w:top w:val="none" w:sz="0" w:space="0" w:color="auto"/>
        <w:left w:val="none" w:sz="0" w:space="0" w:color="auto"/>
        <w:bottom w:val="none" w:sz="0" w:space="0" w:color="auto"/>
        <w:right w:val="none" w:sz="0" w:space="0" w:color="auto"/>
      </w:divBdr>
      <w:divsChild>
        <w:div w:id="1310330009">
          <w:marLeft w:val="0"/>
          <w:marRight w:val="0"/>
          <w:marTop w:val="0"/>
          <w:marBottom w:val="0"/>
          <w:divBdr>
            <w:top w:val="none" w:sz="0" w:space="0" w:color="auto"/>
            <w:left w:val="none" w:sz="0" w:space="0" w:color="auto"/>
            <w:bottom w:val="none" w:sz="0" w:space="0" w:color="auto"/>
            <w:right w:val="none" w:sz="0" w:space="0" w:color="auto"/>
          </w:divBdr>
        </w:div>
      </w:divsChild>
    </w:div>
    <w:div w:id="1361517381">
      <w:bodyDiv w:val="1"/>
      <w:marLeft w:val="0"/>
      <w:marRight w:val="0"/>
      <w:marTop w:val="0"/>
      <w:marBottom w:val="0"/>
      <w:divBdr>
        <w:top w:val="none" w:sz="0" w:space="0" w:color="auto"/>
        <w:left w:val="none" w:sz="0" w:space="0" w:color="auto"/>
        <w:bottom w:val="none" w:sz="0" w:space="0" w:color="auto"/>
        <w:right w:val="none" w:sz="0" w:space="0" w:color="auto"/>
      </w:divBdr>
    </w:div>
    <w:div w:id="1407679468">
      <w:bodyDiv w:val="1"/>
      <w:marLeft w:val="0"/>
      <w:marRight w:val="0"/>
      <w:marTop w:val="0"/>
      <w:marBottom w:val="0"/>
      <w:divBdr>
        <w:top w:val="none" w:sz="0" w:space="0" w:color="auto"/>
        <w:left w:val="none" w:sz="0" w:space="0" w:color="auto"/>
        <w:bottom w:val="none" w:sz="0" w:space="0" w:color="auto"/>
        <w:right w:val="none" w:sz="0" w:space="0" w:color="auto"/>
      </w:divBdr>
    </w:div>
    <w:div w:id="1832211457">
      <w:bodyDiv w:val="1"/>
      <w:marLeft w:val="0"/>
      <w:marRight w:val="0"/>
      <w:marTop w:val="0"/>
      <w:marBottom w:val="0"/>
      <w:divBdr>
        <w:top w:val="none" w:sz="0" w:space="0" w:color="auto"/>
        <w:left w:val="none" w:sz="0" w:space="0" w:color="auto"/>
        <w:bottom w:val="none" w:sz="0" w:space="0" w:color="auto"/>
        <w:right w:val="none" w:sz="0" w:space="0" w:color="auto"/>
      </w:divBdr>
      <w:divsChild>
        <w:div w:id="1805346969">
          <w:marLeft w:val="0"/>
          <w:marRight w:val="0"/>
          <w:marTop w:val="0"/>
          <w:marBottom w:val="0"/>
          <w:divBdr>
            <w:top w:val="none" w:sz="0" w:space="0" w:color="auto"/>
            <w:left w:val="none" w:sz="0" w:space="0" w:color="auto"/>
            <w:bottom w:val="none" w:sz="0" w:space="0" w:color="auto"/>
            <w:right w:val="none" w:sz="0" w:space="0" w:color="auto"/>
          </w:divBdr>
        </w:div>
      </w:divsChild>
    </w:div>
    <w:div w:id="1998073792">
      <w:bodyDiv w:val="1"/>
      <w:marLeft w:val="0"/>
      <w:marRight w:val="0"/>
      <w:marTop w:val="0"/>
      <w:marBottom w:val="0"/>
      <w:divBdr>
        <w:top w:val="none" w:sz="0" w:space="0" w:color="auto"/>
        <w:left w:val="none" w:sz="0" w:space="0" w:color="auto"/>
        <w:bottom w:val="none" w:sz="0" w:space="0" w:color="auto"/>
        <w:right w:val="none" w:sz="0" w:space="0" w:color="auto"/>
      </w:divBdr>
    </w:div>
    <w:div w:id="2046447589">
      <w:bodyDiv w:val="1"/>
      <w:marLeft w:val="0"/>
      <w:marRight w:val="0"/>
      <w:marTop w:val="0"/>
      <w:marBottom w:val="0"/>
      <w:divBdr>
        <w:top w:val="none" w:sz="0" w:space="0" w:color="auto"/>
        <w:left w:val="none" w:sz="0" w:space="0" w:color="auto"/>
        <w:bottom w:val="none" w:sz="0" w:space="0" w:color="auto"/>
        <w:right w:val="none" w:sz="0" w:space="0" w:color="auto"/>
      </w:divBdr>
      <w:divsChild>
        <w:div w:id="746456719">
          <w:marLeft w:val="0"/>
          <w:marRight w:val="0"/>
          <w:marTop w:val="0"/>
          <w:marBottom w:val="0"/>
          <w:divBdr>
            <w:top w:val="none" w:sz="0" w:space="0" w:color="auto"/>
            <w:left w:val="none" w:sz="0" w:space="0" w:color="auto"/>
            <w:bottom w:val="none" w:sz="0" w:space="0" w:color="auto"/>
            <w:right w:val="none" w:sz="0" w:space="0" w:color="auto"/>
          </w:divBdr>
        </w:div>
        <w:div w:id="868957951">
          <w:marLeft w:val="0"/>
          <w:marRight w:val="0"/>
          <w:marTop w:val="0"/>
          <w:marBottom w:val="0"/>
          <w:divBdr>
            <w:top w:val="none" w:sz="0" w:space="0" w:color="auto"/>
            <w:left w:val="none" w:sz="0" w:space="0" w:color="auto"/>
            <w:bottom w:val="none" w:sz="0" w:space="0" w:color="auto"/>
            <w:right w:val="none" w:sz="0" w:space="0" w:color="auto"/>
          </w:divBdr>
        </w:div>
        <w:div w:id="1272590285">
          <w:marLeft w:val="0"/>
          <w:marRight w:val="0"/>
          <w:marTop w:val="0"/>
          <w:marBottom w:val="0"/>
          <w:divBdr>
            <w:top w:val="none" w:sz="0" w:space="0" w:color="auto"/>
            <w:left w:val="none" w:sz="0" w:space="0" w:color="auto"/>
            <w:bottom w:val="none" w:sz="0" w:space="0" w:color="auto"/>
            <w:right w:val="none" w:sz="0" w:space="0" w:color="auto"/>
          </w:divBdr>
        </w:div>
        <w:div w:id="1375156391">
          <w:marLeft w:val="0"/>
          <w:marRight w:val="0"/>
          <w:marTop w:val="0"/>
          <w:marBottom w:val="0"/>
          <w:divBdr>
            <w:top w:val="none" w:sz="0" w:space="0" w:color="auto"/>
            <w:left w:val="none" w:sz="0" w:space="0" w:color="auto"/>
            <w:bottom w:val="none" w:sz="0" w:space="0" w:color="auto"/>
            <w:right w:val="none" w:sz="0" w:space="0" w:color="auto"/>
          </w:divBdr>
        </w:div>
        <w:div w:id="60324512">
          <w:marLeft w:val="0"/>
          <w:marRight w:val="0"/>
          <w:marTop w:val="0"/>
          <w:marBottom w:val="0"/>
          <w:divBdr>
            <w:top w:val="none" w:sz="0" w:space="0" w:color="auto"/>
            <w:left w:val="none" w:sz="0" w:space="0" w:color="auto"/>
            <w:bottom w:val="none" w:sz="0" w:space="0" w:color="auto"/>
            <w:right w:val="none" w:sz="0" w:space="0" w:color="auto"/>
          </w:divBdr>
        </w:div>
        <w:div w:id="56977858">
          <w:marLeft w:val="0"/>
          <w:marRight w:val="0"/>
          <w:marTop w:val="0"/>
          <w:marBottom w:val="0"/>
          <w:divBdr>
            <w:top w:val="none" w:sz="0" w:space="0" w:color="auto"/>
            <w:left w:val="none" w:sz="0" w:space="0" w:color="auto"/>
            <w:bottom w:val="none" w:sz="0" w:space="0" w:color="auto"/>
            <w:right w:val="none" w:sz="0" w:space="0" w:color="auto"/>
          </w:divBdr>
        </w:div>
        <w:div w:id="15952809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mber_harris@discovery.com" TargetMode="External"/><Relationship Id="rId20" Type="http://schemas.openxmlformats.org/officeDocument/2006/relationships/hyperlink" Target="http://www.zooatlanta.org" TargetMode="External"/><Relationship Id="rId21" Type="http://schemas.openxmlformats.org/officeDocument/2006/relationships/hyperlink" Target="http://apl.tv/sloths" TargetMode="External"/><Relationship Id="rId22" Type="http://schemas.openxmlformats.org/officeDocument/2006/relationships/hyperlink" Target="http://www.slothweek.com" TargetMode="External"/><Relationship Id="rId23" Type="http://schemas.openxmlformats.org/officeDocument/2006/relationships/hyperlink" Target="http://discoverydigitalnetworks.com" TargetMode="External"/><Relationship Id="rId24" Type="http://schemas.openxmlformats.org/officeDocument/2006/relationships/hyperlink" Target="http://www.discoverycommunications.co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anna_kowalczyk@discovery.com" TargetMode="External"/><Relationship Id="rId11" Type="http://schemas.openxmlformats.org/officeDocument/2006/relationships/hyperlink" Target="http://www.animalist.com" TargetMode="External"/><Relationship Id="rId12" Type="http://schemas.openxmlformats.org/officeDocument/2006/relationships/hyperlink" Target="http://www.animalplanet.com" TargetMode="External"/><Relationship Id="rId13" Type="http://schemas.openxmlformats.org/officeDocument/2006/relationships/hyperlink" Target="http://www.slothsanctuary.com/" TargetMode="External"/><Relationship Id="rId14" Type="http://schemas.openxmlformats.org/officeDocument/2006/relationships/hyperlink" Target="http://testtube.com/dnews/" TargetMode="External"/><Relationship Id="rId15" Type="http://schemas.openxmlformats.org/officeDocument/2006/relationships/hyperlink" Target="http://revision3.com/anyhoo" TargetMode="External"/><Relationship Id="rId16" Type="http://schemas.openxmlformats.org/officeDocument/2006/relationships/hyperlink" Target="http://www.sourcefed.com" TargetMode="External"/><Relationship Id="rId17" Type="http://schemas.openxmlformats.org/officeDocument/2006/relationships/hyperlink" Target="http://www.slothweek.com" TargetMode="External"/><Relationship Id="rId18" Type="http://schemas.openxmlformats.org/officeDocument/2006/relationships/hyperlink" Target="http://www.animalplanet.com" TargetMode="External"/><Relationship Id="rId19" Type="http://schemas.openxmlformats.org/officeDocument/2006/relationships/hyperlink" Target="http://apl.tv/sloth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E49E-1FD2-154A-B350-40265020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4856</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Discovery Communications, Inc.</Company>
  <LinksUpToDate>false</LinksUpToDate>
  <CharactersWithSpaces>5696</CharactersWithSpaces>
  <SharedDoc>false</SharedDoc>
  <HLinks>
    <vt:vector size="24" baseType="variant">
      <vt:variant>
        <vt:i4>2490475</vt:i4>
      </vt:variant>
      <vt:variant>
        <vt:i4>6</vt:i4>
      </vt:variant>
      <vt:variant>
        <vt:i4>0</vt:i4>
      </vt:variant>
      <vt:variant>
        <vt:i4>5</vt:i4>
      </vt:variant>
      <vt:variant>
        <vt:lpwstr>http://www.discoverycommunications.com</vt:lpwstr>
      </vt:variant>
      <vt:variant>
        <vt:lpwstr/>
      </vt:variant>
      <vt:variant>
        <vt:i4>6160410</vt:i4>
      </vt:variant>
      <vt:variant>
        <vt:i4>3</vt:i4>
      </vt:variant>
      <vt:variant>
        <vt:i4>0</vt:i4>
      </vt:variant>
      <vt:variant>
        <vt:i4>5</vt:i4>
      </vt:variant>
      <vt:variant>
        <vt:lpwstr>http://www.HowStuffWorks.com</vt:lpwstr>
      </vt:variant>
      <vt:variant>
        <vt:lpwstr/>
      </vt:variant>
      <vt:variant>
        <vt:i4>6488162</vt:i4>
      </vt:variant>
      <vt:variant>
        <vt:i4>0</vt:i4>
      </vt:variant>
      <vt:variant>
        <vt:i4>0</vt:i4>
      </vt:variant>
      <vt:variant>
        <vt:i4>5</vt:i4>
      </vt:variant>
      <vt:variant>
        <vt:lpwstr>mailto:catherine_frymark@discovery.com</vt:lpwstr>
      </vt:variant>
      <vt:variant>
        <vt:lpwstr/>
      </vt:variant>
      <vt:variant>
        <vt:i4>3014767</vt:i4>
      </vt:variant>
      <vt:variant>
        <vt:i4>4981</vt:i4>
      </vt:variant>
      <vt:variant>
        <vt:i4>1025</vt:i4>
      </vt:variant>
      <vt:variant>
        <vt:i4>1</vt:i4>
      </vt:variant>
      <vt:variant>
        <vt:lpwstr>Discovery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Amber Harris</dc:creator>
  <cp:lastModifiedBy>Microsoft Office User</cp:lastModifiedBy>
  <cp:revision>2</cp:revision>
  <cp:lastPrinted>2013-05-22T21:54:00Z</cp:lastPrinted>
  <dcterms:created xsi:type="dcterms:W3CDTF">2014-06-10T20:11:00Z</dcterms:created>
  <dcterms:modified xsi:type="dcterms:W3CDTF">2014-06-10T20:11:00Z</dcterms:modified>
</cp:coreProperties>
</file>